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ED9" w:rsidRDefault="00797ED9">
      <w:pPr>
        <w:pStyle w:val="2"/>
        <w:keepNext w:val="0"/>
        <w:widowControl/>
        <w:numPr>
          <w:ilvl w:val="0"/>
          <w:numId w:val="0"/>
        </w:numPr>
        <w:suppressLineNumbers w:val="0"/>
        <w:spacing w:before="0" w:after="0"/>
        <w:rPr>
          <w:sz w:val="22"/>
          <w:szCs w:val="22"/>
        </w:rPr>
      </w:pPr>
    </w:p>
    <w:p w:rsidR="00797ED9" w:rsidRDefault="00CE77A0">
      <w:pPr>
        <w:pStyle w:val="afe"/>
        <w:spacing w:before="0" w:after="0" w:line="17" w:lineRule="atLeast"/>
        <w:jc w:val="both"/>
        <w:rPr>
          <w:rFonts w:ascii="Tinos" w:hAnsi="Tinos" w:cs="Tinos"/>
          <w:sz w:val="22"/>
          <w:szCs w:val="22"/>
        </w:rPr>
      </w:pPr>
      <w:r>
        <w:rPr>
          <w:rFonts w:ascii="Tinos" w:eastAsia="Tinos" w:hAnsi="Tinos" w:cs="Tinos"/>
          <w:sz w:val="22"/>
          <w:szCs w:val="22"/>
        </w:rPr>
        <w:t xml:space="preserve">                                                           </w:t>
      </w:r>
    </w:p>
    <w:p w:rsidR="00797ED9" w:rsidRDefault="00CE77A0">
      <w:pPr>
        <w:pStyle w:val="afe"/>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 _______</w:t>
      </w:r>
    </w:p>
    <w:p w:rsidR="00797ED9" w:rsidRDefault="00797ED9">
      <w:pPr>
        <w:keepNext w:val="0"/>
        <w:spacing w:line="17" w:lineRule="atLeast"/>
        <w:ind w:right="40" w:firstLine="0"/>
        <w:rPr>
          <w:rFonts w:ascii="Tinos" w:hAnsi="Tinos" w:cs="Tinos"/>
          <w:sz w:val="22"/>
          <w:szCs w:val="22"/>
        </w:rPr>
      </w:pPr>
    </w:p>
    <w:p w:rsidR="00797ED9" w:rsidRDefault="00CE77A0">
      <w:pPr>
        <w:widowControl w:val="0"/>
        <w:suppressLineNumbers/>
        <w:tabs>
          <w:tab w:val="left" w:pos="567"/>
        </w:tabs>
        <w:spacing w:line="17" w:lineRule="atLeast"/>
        <w:ind w:right="40" w:firstLine="0"/>
        <w:rPr>
          <w:rFonts w:ascii="Tinos" w:hAnsi="Tinos" w:cs="Tinos"/>
          <w:sz w:val="22"/>
          <w:szCs w:val="22"/>
        </w:rPr>
      </w:pPr>
      <w:r>
        <w:rPr>
          <w:rFonts w:ascii="Tinos" w:eastAsia="Tinos" w:hAnsi="Tinos" w:cs="Tinos"/>
          <w:sz w:val="22"/>
          <w:szCs w:val="22"/>
        </w:rPr>
        <w:t xml:space="preserve">г. Кызыл                      </w:t>
      </w:r>
      <w:r>
        <w:rPr>
          <w:rFonts w:ascii="Tinos" w:eastAsia="Tinos" w:hAnsi="Tinos" w:cs="Tinos"/>
          <w:sz w:val="22"/>
          <w:szCs w:val="22"/>
        </w:rPr>
        <w:tab/>
        <w:t xml:space="preserve">  </w:t>
      </w:r>
      <w:r>
        <w:rPr>
          <w:rFonts w:ascii="Tinos" w:eastAsia="Tinos" w:hAnsi="Tinos" w:cs="Tinos"/>
          <w:sz w:val="22"/>
          <w:szCs w:val="22"/>
        </w:rPr>
        <w:tab/>
        <w:t xml:space="preserve">                                                            «___»___________ 20__ г.</w:t>
      </w:r>
    </w:p>
    <w:p w:rsidR="00797ED9" w:rsidRDefault="00797ED9">
      <w:pPr>
        <w:widowControl w:val="0"/>
        <w:suppressLineNumbers/>
        <w:tabs>
          <w:tab w:val="left" w:pos="567"/>
        </w:tabs>
        <w:spacing w:line="17" w:lineRule="atLeast"/>
        <w:ind w:right="40" w:firstLine="0"/>
        <w:rPr>
          <w:rFonts w:ascii="Tinos" w:hAnsi="Tinos" w:cs="Tinos"/>
          <w:sz w:val="22"/>
          <w:szCs w:val="22"/>
        </w:rPr>
      </w:pPr>
    </w:p>
    <w:p w:rsidR="00797ED9" w:rsidRDefault="00CE77A0">
      <w:pPr>
        <w:keepNext w:val="0"/>
        <w:spacing w:line="17" w:lineRule="atLeast"/>
        <w:ind w:right="40" w:firstLine="0"/>
        <w:rPr>
          <w:rFonts w:ascii="Tinos" w:hAnsi="Tinos" w:cs="Tinos"/>
          <w:sz w:val="22"/>
          <w:szCs w:val="22"/>
        </w:rPr>
      </w:pPr>
      <w:r>
        <w:rPr>
          <w:rFonts w:ascii="Tinos" w:eastAsia="Tinos" w:hAnsi="Tinos" w:cs="Tinos"/>
          <w:sz w:val="22"/>
          <w:szCs w:val="22"/>
        </w:rPr>
        <w:t xml:space="preserve">АО «Россети Сибирь Тываэнерго», именуемое в дальнейшем </w:t>
      </w:r>
      <w:r>
        <w:rPr>
          <w:rFonts w:ascii="Tinos" w:eastAsia="Tinos" w:hAnsi="Tinos" w:cs="Tinos"/>
          <w:b/>
          <w:bCs/>
          <w:sz w:val="22"/>
          <w:szCs w:val="22"/>
        </w:rPr>
        <w:t xml:space="preserve">«Покупатель», </w:t>
      </w:r>
      <w:r>
        <w:rPr>
          <w:rFonts w:ascii="Tinos" w:eastAsia="Tinos" w:hAnsi="Tinos" w:cs="Tinos"/>
          <w:sz w:val="22"/>
          <w:szCs w:val="22"/>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sz w:val="22"/>
          <w:szCs w:val="22"/>
        </w:rPr>
        <w:t>№ 93/125 от 02.12.2025 г.</w:t>
      </w:r>
      <w:r>
        <w:rPr>
          <w:rFonts w:ascii="Tinos" w:eastAsia="Tinos" w:hAnsi="Tinos" w:cs="Tinos"/>
          <w:sz w:val="22"/>
          <w:szCs w:val="22"/>
        </w:rPr>
        <w:t xml:space="preserve"> с одной стороны и </w:t>
      </w:r>
      <w:r>
        <w:rPr>
          <w:rFonts w:ascii="Tinos" w:eastAsia="Tinos" w:hAnsi="Tinos" w:cs="Tinos"/>
          <w:bCs/>
          <w:sz w:val="22"/>
          <w:szCs w:val="22"/>
        </w:rPr>
        <w:t>___________</w:t>
      </w:r>
      <w:r>
        <w:rPr>
          <w:rFonts w:ascii="Tinos" w:eastAsia="Tinos" w:hAnsi="Tinos" w:cs="Tinos"/>
          <w:sz w:val="22"/>
          <w:szCs w:val="22"/>
        </w:rPr>
        <w:t xml:space="preserve">, именуемое в дальнейшем </w:t>
      </w:r>
      <w:r>
        <w:rPr>
          <w:rFonts w:ascii="Tinos" w:eastAsia="Tinos" w:hAnsi="Tinos" w:cs="Tinos"/>
          <w:b/>
          <w:sz w:val="22"/>
          <w:szCs w:val="22"/>
        </w:rPr>
        <w:t>«Поставщик»</w:t>
      </w:r>
      <w:r>
        <w:rPr>
          <w:rFonts w:ascii="Tinos" w:eastAsia="Tinos" w:hAnsi="Tinos" w:cs="Tinos"/>
          <w:sz w:val="22"/>
          <w:szCs w:val="22"/>
        </w:rPr>
        <w:t xml:space="preserve">, в лице ___________, действующего на основании _________, с другой стороны, а вместе именуемые Стороны, на основании решения конкурсной комиссии (Протокол № _____ от «____»_____20___г.), заключили настоящий Договор о нижеследующем: </w:t>
      </w:r>
    </w:p>
    <w:p w:rsidR="00797ED9" w:rsidRDefault="00CE77A0">
      <w:pPr>
        <w:keepNext w:val="0"/>
        <w:numPr>
          <w:ilvl w:val="0"/>
          <w:numId w:val="1"/>
        </w:numPr>
        <w:spacing w:line="17" w:lineRule="atLeast"/>
        <w:ind w:left="0" w:right="40" w:firstLine="0"/>
        <w:jc w:val="center"/>
        <w:rPr>
          <w:rFonts w:ascii="Tinos" w:hAnsi="Tinos" w:cs="Tinos"/>
          <w:b/>
          <w:sz w:val="22"/>
          <w:szCs w:val="22"/>
        </w:rPr>
      </w:pPr>
      <w:r>
        <w:rPr>
          <w:rFonts w:ascii="Tinos" w:eastAsia="Tinos" w:hAnsi="Tinos" w:cs="Tinos"/>
          <w:b/>
          <w:sz w:val="22"/>
          <w:szCs w:val="22"/>
        </w:rPr>
        <w:t>Предмет договора</w:t>
      </w:r>
    </w:p>
    <w:p w:rsidR="00797ED9" w:rsidRDefault="00CE77A0">
      <w:pPr>
        <w:keepNext w:val="0"/>
        <w:numPr>
          <w:ilvl w:val="1"/>
          <w:numId w:val="2"/>
        </w:numPr>
        <w:spacing w:line="17" w:lineRule="atLeast"/>
        <w:ind w:left="0" w:firstLine="0"/>
        <w:rPr>
          <w:rFonts w:ascii="Tinos" w:hAnsi="Tinos" w:cs="Tinos"/>
          <w:b/>
          <w:sz w:val="22"/>
          <w:szCs w:val="22"/>
        </w:rPr>
      </w:pPr>
      <w:r>
        <w:rPr>
          <w:rFonts w:ascii="Tinos" w:eastAsia="Tinos" w:hAnsi="Tinos" w:cs="Tinos"/>
          <w:sz w:val="22"/>
          <w:szCs w:val="22"/>
        </w:rPr>
        <w:t>В соответствии с настоящим Договором, Поставщик обязуется поставить Покупателю: полиграфическую продукцию по технике безопасности (далее Продукция) в ассортименте, оговоренном Сторонами в Спецификации (Приложение №1).</w:t>
      </w:r>
    </w:p>
    <w:p w:rsidR="00797ED9" w:rsidRDefault="00CE77A0">
      <w:pPr>
        <w:pStyle w:val="afc"/>
        <w:numPr>
          <w:ilvl w:val="1"/>
          <w:numId w:val="2"/>
        </w:numPr>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Покупатель обязуется принять и своевременно оплатить Продукцию в порядке, определенном настоящим Договором. </w:t>
      </w:r>
    </w:p>
    <w:p w:rsidR="00797ED9" w:rsidRDefault="00CE77A0">
      <w:pPr>
        <w:pStyle w:val="afc"/>
        <w:numPr>
          <w:ilvl w:val="0"/>
          <w:numId w:val="1"/>
        </w:numPr>
        <w:spacing w:before="0" w:after="0" w:line="17" w:lineRule="atLeast"/>
        <w:ind w:left="0" w:right="40" w:firstLine="0"/>
        <w:jc w:val="center"/>
        <w:rPr>
          <w:rFonts w:ascii="Tinos" w:hAnsi="Tinos" w:cs="Tinos"/>
          <w:b/>
          <w:sz w:val="22"/>
          <w:szCs w:val="22"/>
        </w:rPr>
      </w:pPr>
      <w:r>
        <w:rPr>
          <w:rFonts w:ascii="Tinos" w:eastAsia="Tinos" w:hAnsi="Tinos" w:cs="Tinos"/>
          <w:sz w:val="22"/>
          <w:szCs w:val="22"/>
        </w:rPr>
        <w:t xml:space="preserve"> </w:t>
      </w:r>
      <w:r>
        <w:rPr>
          <w:rFonts w:ascii="Tinos" w:eastAsia="Tinos" w:hAnsi="Tinos" w:cs="Tinos"/>
          <w:b/>
          <w:sz w:val="22"/>
          <w:szCs w:val="22"/>
        </w:rPr>
        <w:t>Цена и порядок расчётов</w:t>
      </w:r>
    </w:p>
    <w:p w:rsidR="00797ED9" w:rsidRDefault="00CE77A0">
      <w:pPr>
        <w:pStyle w:val="27"/>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Предельная цена Договора без НДС составляет: ___ ( _ ) рублей __ копейка. Кроме того, НДС 22% составляет: __ ( _ ) рублей __ копеек. Всего с НДС цена Договора составляет: __ ( _ ) рублей __ копеек. Предельная цена указана в Спецификации (Приложение № 1 к Договору). Цена является твердой, окончательной и не подлежит изменению в течение срока его действия.</w:t>
      </w:r>
    </w:p>
    <w:p w:rsidR="00797ED9" w:rsidRDefault="00CE77A0">
      <w:pPr>
        <w:pStyle w:val="27"/>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797ED9" w:rsidRDefault="00CE77A0">
      <w:pPr>
        <w:pStyle w:val="27"/>
        <w:numPr>
          <w:ilvl w:val="1"/>
          <w:numId w:val="4"/>
        </w:numPr>
        <w:tabs>
          <w:tab w:val="clear" w:pos="502"/>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rPr>
        <w:t xml:space="preserve">Наименование и количество Продукции определяются Покупателем в соответствующей заявке, оформленной согласно Приложения № 2 (форма) к настоящему Договору. </w:t>
      </w:r>
    </w:p>
    <w:p w:rsidR="00797ED9" w:rsidRDefault="00CE77A0">
      <w:pPr>
        <w:pStyle w:val="27"/>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797ED9" w:rsidRDefault="00CE77A0">
      <w:pPr>
        <w:pStyle w:val="27"/>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Цена настоящего Договора изменению в одностороннем порядке не подлежит. </w:t>
      </w:r>
    </w:p>
    <w:p w:rsidR="00797ED9" w:rsidRDefault="00CE77A0">
      <w:pPr>
        <w:pStyle w:val="27"/>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(для МСП – в срок не более 7 (семи) рабочих дней) со дня фактического получения Продукции, согласно Заявке, Покупателем по товарной накладной (товарно-транспортной накладной), универсальному передаточному документу (УПД). </w:t>
      </w:r>
    </w:p>
    <w:p w:rsidR="00797ED9" w:rsidRDefault="00CE77A0">
      <w:pPr>
        <w:pStyle w:val="27"/>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невыполнения требований и/или непредставления документов, указанных в п. 4.1. или несоответствия п. 2.6, 2.7 настоящего Договора.</w:t>
      </w:r>
    </w:p>
    <w:p w:rsidR="00797ED9" w:rsidRDefault="00CE77A0">
      <w:pPr>
        <w:pStyle w:val="27"/>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797ED9" w:rsidRDefault="00CE77A0">
      <w:pPr>
        <w:pStyle w:val="aff2"/>
        <w:keepNext w:val="0"/>
        <w:widowControl w:val="0"/>
        <w:numPr>
          <w:ilvl w:val="1"/>
          <w:numId w:val="4"/>
        </w:numPr>
        <w:tabs>
          <w:tab w:val="clear" w:pos="502"/>
          <w:tab w:val="num" w:pos="426"/>
        </w:tabs>
        <w:spacing w:before="0" w:after="0" w:line="17" w:lineRule="atLeast"/>
        <w:ind w:left="0" w:firstLine="0"/>
        <w:contextualSpacing/>
        <w:rPr>
          <w:rFonts w:ascii="Tinos" w:hAnsi="Tinos" w:cs="Tinos"/>
          <w:sz w:val="22"/>
          <w:szCs w:val="22"/>
        </w:rPr>
      </w:pPr>
      <w:r>
        <w:rPr>
          <w:rFonts w:ascii="Tinos" w:eastAsia="Tinos" w:hAnsi="Tinos" w:cs="Tinos"/>
          <w:sz w:val="22"/>
          <w:szCs w:val="22"/>
          <w:lang w:eastAsia="en-US"/>
        </w:rPr>
        <w:t xml:space="preserve"> 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797ED9" w:rsidRDefault="00CE77A0">
      <w:pPr>
        <w:pStyle w:val="aff2"/>
        <w:keepNext w:val="0"/>
        <w:widowControl w:val="0"/>
        <w:tabs>
          <w:tab w:val="num" w:pos="426"/>
        </w:tabs>
        <w:spacing w:before="0" w:after="0" w:line="17" w:lineRule="atLeast"/>
        <w:ind w:left="0" w:firstLine="0"/>
        <w:contextualSpacing/>
        <w:rPr>
          <w:rFonts w:ascii="Tinos" w:hAnsi="Tinos" w:cs="Tinos"/>
          <w:sz w:val="22"/>
          <w:szCs w:val="22"/>
        </w:rPr>
      </w:pPr>
      <w:r>
        <w:rPr>
          <w:rFonts w:ascii="Tinos" w:eastAsia="Tinos" w:hAnsi="Tinos" w:cs="Tinos"/>
          <w:sz w:val="22"/>
          <w:szCs w:val="22"/>
          <w:lang w:eastAsia="en-US"/>
        </w:rPr>
        <w:t xml:space="preserve">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w:t>
      </w:r>
      <w:r>
        <w:rPr>
          <w:rFonts w:ascii="Tinos" w:eastAsia="Tinos" w:hAnsi="Tinos" w:cs="Tinos"/>
          <w:sz w:val="22"/>
          <w:szCs w:val="22"/>
          <w:lang w:eastAsia="en-US"/>
        </w:rPr>
        <w:lastRenderedPageBreak/>
        <w:t>выше сумм налога.</w:t>
      </w:r>
    </w:p>
    <w:p w:rsidR="00797ED9" w:rsidRDefault="00CE77A0">
      <w:pPr>
        <w:pStyle w:val="aff2"/>
        <w:spacing w:before="0" w:after="0" w:line="17" w:lineRule="atLeast"/>
        <w:ind w:left="0" w:firstLine="0"/>
        <w:contextualSpacing/>
        <w:rPr>
          <w:rFonts w:ascii="Tinos" w:hAnsi="Tinos" w:cs="Tinos"/>
          <w:sz w:val="22"/>
          <w:szCs w:val="22"/>
        </w:rPr>
      </w:pPr>
      <w:r>
        <w:rPr>
          <w:rFonts w:ascii="Tinos" w:eastAsia="Tinos" w:hAnsi="Tinos" w:cs="Tinos"/>
          <w:bCs/>
          <w:i/>
          <w:iCs/>
          <w:sz w:val="22"/>
          <w:szCs w:val="22"/>
          <w:lang w:eastAsia="en-US"/>
        </w:rPr>
        <w:t>*В случае перехода на электронный документооборот, пункт 2.6. излагается в следующей редакции:</w:t>
      </w:r>
    </w:p>
    <w:p w:rsidR="00797ED9" w:rsidRDefault="00CE77A0">
      <w:pPr>
        <w:pStyle w:val="aff2"/>
        <w:keepNext w:val="0"/>
        <w:widowControl w:val="0"/>
        <w:tabs>
          <w:tab w:val="num" w:pos="426"/>
        </w:tabs>
        <w:spacing w:before="0" w:after="0" w:line="17" w:lineRule="atLeast"/>
        <w:ind w:left="0" w:firstLine="0"/>
        <w:contextualSpacing/>
        <w:rPr>
          <w:rFonts w:ascii="Tinos" w:hAnsi="Tinos" w:cs="Tinos"/>
          <w:sz w:val="22"/>
          <w:szCs w:val="22"/>
        </w:rPr>
      </w:pPr>
      <w:r>
        <w:rPr>
          <w:rFonts w:ascii="Tinos" w:eastAsia="Tinos" w:hAnsi="Tinos" w:cs="Tinos"/>
          <w:sz w:val="22"/>
          <w:szCs w:val="22"/>
          <w:lang w:eastAsia="en-US"/>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797ED9" w:rsidRDefault="00CE77A0">
      <w:pPr>
        <w:pStyle w:val="27"/>
        <w:numPr>
          <w:ilvl w:val="1"/>
          <w:numId w:val="4"/>
        </w:numPr>
        <w:tabs>
          <w:tab w:val="clear" w:pos="50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 № 402-ФЗ «О бухгалтерском учете».</w:t>
      </w:r>
    </w:p>
    <w:p w:rsidR="00797ED9" w:rsidRDefault="00CE77A0">
      <w:pPr>
        <w:keepNext w:val="0"/>
        <w:numPr>
          <w:ilvl w:val="0"/>
          <w:numId w:val="4"/>
        </w:numPr>
        <w:spacing w:line="17" w:lineRule="atLeast"/>
        <w:ind w:left="0" w:right="40" w:firstLine="0"/>
        <w:jc w:val="center"/>
        <w:rPr>
          <w:rFonts w:ascii="Tinos" w:hAnsi="Tinos" w:cs="Tinos"/>
          <w:b/>
          <w:sz w:val="22"/>
          <w:szCs w:val="22"/>
        </w:rPr>
      </w:pPr>
      <w:r>
        <w:rPr>
          <w:rFonts w:ascii="Tinos" w:eastAsia="Tinos" w:hAnsi="Tinos" w:cs="Tinos"/>
          <w:b/>
          <w:sz w:val="22"/>
          <w:szCs w:val="22"/>
        </w:rPr>
        <w:t>Сроки и порядок поставки</w:t>
      </w:r>
    </w:p>
    <w:p w:rsidR="00797ED9" w:rsidRDefault="00CE77A0" w:rsidP="00154E04">
      <w:pPr>
        <w:keepNext w:val="0"/>
        <w:numPr>
          <w:ilvl w:val="1"/>
          <w:numId w:val="4"/>
        </w:numPr>
        <w:tabs>
          <w:tab w:val="clear" w:pos="502"/>
          <w:tab w:val="num" w:pos="142"/>
          <w:tab w:val="left" w:pos="426"/>
        </w:tabs>
        <w:spacing w:line="17" w:lineRule="atLeast"/>
        <w:ind w:left="0" w:right="40" w:firstLine="0"/>
        <w:rPr>
          <w:rFonts w:ascii="Tinos" w:hAnsi="Tinos" w:cs="Tinos"/>
          <w:sz w:val="22"/>
          <w:szCs w:val="22"/>
        </w:rPr>
      </w:pPr>
      <w:r>
        <w:rPr>
          <w:rFonts w:ascii="Tinos" w:eastAsia="Tinos" w:hAnsi="Tinos" w:cs="Tinos"/>
          <w:sz w:val="22"/>
          <w:szCs w:val="22"/>
        </w:rPr>
        <w:t xml:space="preserve">Срок поставки: </w:t>
      </w:r>
      <w:r w:rsidR="00154E04" w:rsidRPr="00154E04">
        <w:rPr>
          <w:rFonts w:ascii="Tinos" w:eastAsia="Tinos" w:hAnsi="Tinos" w:cs="Tinos"/>
          <w:sz w:val="22"/>
          <w:szCs w:val="22"/>
        </w:rPr>
        <w:t>в период с даты заключения договора по 01.12.2026г</w:t>
      </w:r>
      <w:r w:rsidR="00154E04">
        <w:rPr>
          <w:rFonts w:ascii="Tinos" w:eastAsia="Tinos" w:hAnsi="Tinos" w:cs="Tinos"/>
          <w:sz w:val="22"/>
          <w:szCs w:val="22"/>
        </w:rPr>
        <w:t>.</w:t>
      </w:r>
      <w:r w:rsidR="00154E04" w:rsidRPr="00154E04">
        <w:rPr>
          <w:rFonts w:ascii="Tinos" w:eastAsia="Tinos" w:hAnsi="Tinos" w:cs="Tinos"/>
          <w:sz w:val="22"/>
          <w:szCs w:val="22"/>
        </w:rPr>
        <w:t xml:space="preserve"> по заявкам Заказчика</w:t>
      </w:r>
      <w:r>
        <w:rPr>
          <w:rFonts w:ascii="Tinos" w:eastAsia="Tinos" w:hAnsi="Tinos" w:cs="Tinos"/>
          <w:sz w:val="22"/>
          <w:szCs w:val="22"/>
        </w:rPr>
        <w:t xml:space="preserve">. </w:t>
      </w:r>
    </w:p>
    <w:p w:rsidR="00797ED9" w:rsidRDefault="00CE77A0">
      <w:pPr>
        <w:keepNext w:val="0"/>
        <w:numPr>
          <w:ilvl w:val="1"/>
          <w:numId w:val="4"/>
        </w:numPr>
        <w:tabs>
          <w:tab w:val="clear" w:pos="502"/>
          <w:tab w:val="num" w:pos="426"/>
        </w:tabs>
        <w:spacing w:line="17" w:lineRule="atLeast"/>
        <w:ind w:left="0" w:right="40" w:firstLine="0"/>
        <w:rPr>
          <w:rFonts w:ascii="Tinos" w:hAnsi="Tinos" w:cs="Tinos"/>
          <w:sz w:val="22"/>
          <w:szCs w:val="22"/>
        </w:rPr>
      </w:pPr>
      <w:r>
        <w:rPr>
          <w:rFonts w:ascii="Tinos" w:eastAsia="Tinos" w:hAnsi="Tinos" w:cs="Tinos"/>
          <w:sz w:val="22"/>
          <w:szCs w:val="22"/>
        </w:rPr>
        <w:t>Поставка Продукции в течение срока действия настоящего Договора осуществляется отдельными партиями на основании Заявок по форме Приложения № 2.</w:t>
      </w:r>
    </w:p>
    <w:p w:rsidR="00797ED9" w:rsidRDefault="00CE77A0">
      <w:pPr>
        <w:keepNext w:val="0"/>
        <w:numPr>
          <w:ilvl w:val="1"/>
          <w:numId w:val="4"/>
        </w:numPr>
        <w:tabs>
          <w:tab w:val="clear" w:pos="502"/>
          <w:tab w:val="num" w:pos="426"/>
        </w:tabs>
        <w:spacing w:line="17" w:lineRule="atLeast"/>
        <w:ind w:left="0" w:right="40" w:firstLine="0"/>
        <w:rPr>
          <w:rFonts w:ascii="Tinos" w:hAnsi="Tinos" w:cs="Tinos"/>
          <w:sz w:val="22"/>
          <w:szCs w:val="22"/>
        </w:rPr>
      </w:pPr>
      <w:r>
        <w:rPr>
          <w:rFonts w:ascii="Tinos" w:eastAsia="Tinos" w:hAnsi="Tinos" w:cs="Tinos"/>
          <w:sz w:val="22"/>
          <w:szCs w:val="22"/>
        </w:rPr>
        <w:t>Конкретный срок поставки каждой партии Проду</w:t>
      </w:r>
      <w:bookmarkStart w:id="0" w:name="_GoBack"/>
      <w:bookmarkEnd w:id="0"/>
      <w:r>
        <w:rPr>
          <w:rFonts w:ascii="Tinos" w:eastAsia="Tinos" w:hAnsi="Tinos" w:cs="Tinos"/>
          <w:sz w:val="22"/>
          <w:szCs w:val="22"/>
        </w:rPr>
        <w:t xml:space="preserve">кции, количество и ассортимент указывается в Заявке Покупателя. </w:t>
      </w:r>
    </w:p>
    <w:p w:rsidR="00797ED9" w:rsidRDefault="00CE77A0">
      <w:pPr>
        <w:pStyle w:val="29"/>
        <w:tabs>
          <w:tab w:val="num" w:pos="426"/>
        </w:tabs>
        <w:spacing w:before="0" w:after="0" w:line="17" w:lineRule="atLeast"/>
        <w:ind w:firstLine="0"/>
        <w:rPr>
          <w:rFonts w:ascii="Tinos" w:hAnsi="Tinos" w:cs="Tinos"/>
          <w:sz w:val="22"/>
          <w:szCs w:val="22"/>
        </w:rPr>
      </w:pPr>
      <w:r>
        <w:rPr>
          <w:rFonts w:ascii="Tinos" w:eastAsia="Tinos" w:hAnsi="Tinos" w:cs="Tinos"/>
          <w:sz w:val="22"/>
          <w:szCs w:val="22"/>
        </w:rPr>
        <w:t>Заявка подается Поставщику не позднее 30 (тридцати) календарных дней до планируемой даты поставки партии продукции должна содержать информацию о перечне, объеме и цене продукции, входящих в партию, с обязательным приложением шаблонов титульных листов и оформления страниц журналов</w:t>
      </w:r>
      <w:r>
        <w:rPr>
          <w:rFonts w:ascii="Tinos" w:hAnsi="Tinos" w:cs="Tinos"/>
          <w:sz w:val="24"/>
          <w:szCs w:val="24"/>
        </w:rPr>
        <w:t>.</w:t>
      </w:r>
      <w:r>
        <w:rPr>
          <w:rFonts w:ascii="Tinos" w:eastAsia="Tinos" w:hAnsi="Tinos" w:cs="Tinos"/>
          <w:sz w:val="22"/>
          <w:szCs w:val="22"/>
        </w:rPr>
        <w:t xml:space="preserve"> Второй экземпляр заявки подшивается к Договору. </w:t>
      </w:r>
    </w:p>
    <w:p w:rsidR="00797ED9" w:rsidRDefault="00CE77A0">
      <w:pPr>
        <w:keepNext w:val="0"/>
        <w:numPr>
          <w:ilvl w:val="1"/>
          <w:numId w:val="4"/>
        </w:numPr>
        <w:tabs>
          <w:tab w:val="clear" w:pos="502"/>
          <w:tab w:val="num" w:pos="426"/>
        </w:tabs>
        <w:spacing w:line="17" w:lineRule="atLeast"/>
        <w:ind w:left="0" w:firstLine="0"/>
        <w:rPr>
          <w:rFonts w:ascii="Tinos" w:hAnsi="Tinos" w:cs="Tinos"/>
          <w:sz w:val="22"/>
          <w:szCs w:val="22"/>
        </w:rPr>
      </w:pPr>
      <w:r>
        <w:rPr>
          <w:rFonts w:ascii="Tinos" w:eastAsia="Tinos" w:hAnsi="Tinos" w:cs="Tinos"/>
          <w:sz w:val="22"/>
          <w:szCs w:val="22"/>
          <w:highlight w:val="white"/>
        </w:rPr>
        <w:t xml:space="preserve">Место поставки </w:t>
      </w:r>
      <w:r>
        <w:rPr>
          <w:rFonts w:ascii="Tinos" w:eastAsia="Tinos" w:hAnsi="Tinos" w:cs="Tinos"/>
          <w:sz w:val="22"/>
          <w:szCs w:val="22"/>
        </w:rPr>
        <w:t>Центральный склад АО «Россети Сибирь Тываэнерго» 667004 г. Кызыл, ул. Колхозная, д. 2Б.</w:t>
      </w:r>
    </w:p>
    <w:p w:rsidR="00797ED9" w:rsidRDefault="00CE77A0">
      <w:pPr>
        <w:keepNext w:val="0"/>
        <w:numPr>
          <w:ilvl w:val="1"/>
          <w:numId w:val="4"/>
        </w:numPr>
        <w:tabs>
          <w:tab w:val="clear" w:pos="502"/>
          <w:tab w:val="num" w:pos="426"/>
        </w:tabs>
        <w:spacing w:line="17" w:lineRule="atLeast"/>
        <w:ind w:left="0" w:firstLine="0"/>
        <w:rPr>
          <w:rFonts w:ascii="Tinos" w:hAnsi="Tinos" w:cs="Tinos"/>
          <w:sz w:val="22"/>
          <w:szCs w:val="22"/>
          <w:highlight w:val="white"/>
        </w:rPr>
      </w:pPr>
      <w:r>
        <w:rPr>
          <w:rFonts w:ascii="Tinos" w:eastAsia="Tinos" w:hAnsi="Tinos" w:cs="Tinos"/>
          <w:sz w:val="22"/>
          <w:szCs w:val="22"/>
        </w:rPr>
        <w:t>Способ поставки осуществляется автомобильным транспортом или любым другим способом доставки силами и средствами Поставщика до места поставки.</w:t>
      </w:r>
    </w:p>
    <w:p w:rsidR="00797ED9" w:rsidRDefault="00CE77A0">
      <w:pPr>
        <w:pStyle w:val="afc"/>
        <w:numPr>
          <w:ilvl w:val="1"/>
          <w:numId w:val="4"/>
        </w:numPr>
        <w:tabs>
          <w:tab w:val="clear" w:pos="502"/>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Подтверждением факта приемки-передачи (отгрузки) товара является товарная накладная (товарно-транспортная накладная) или УПД.</w:t>
      </w:r>
    </w:p>
    <w:p w:rsidR="00797ED9" w:rsidRDefault="00CE77A0">
      <w:pPr>
        <w:keepNext w:val="0"/>
        <w:numPr>
          <w:ilvl w:val="0"/>
          <w:numId w:val="4"/>
        </w:numPr>
        <w:spacing w:line="17" w:lineRule="atLeast"/>
        <w:ind w:left="0" w:right="40" w:firstLine="0"/>
        <w:jc w:val="center"/>
        <w:rPr>
          <w:rFonts w:ascii="Tinos" w:hAnsi="Tinos" w:cs="Tinos"/>
          <w:b/>
          <w:sz w:val="22"/>
          <w:szCs w:val="22"/>
        </w:rPr>
      </w:pPr>
      <w:r>
        <w:rPr>
          <w:rFonts w:ascii="Tinos" w:eastAsia="Tinos" w:hAnsi="Tinos" w:cs="Tinos"/>
          <w:b/>
          <w:sz w:val="22"/>
          <w:szCs w:val="22"/>
        </w:rPr>
        <w:t>Качество и порядок приемки продукции</w:t>
      </w:r>
    </w:p>
    <w:p w:rsidR="00797ED9" w:rsidRDefault="00CE77A0">
      <w:pPr>
        <w:keepNext w:val="0"/>
        <w:numPr>
          <w:ilvl w:val="1"/>
          <w:numId w:val="4"/>
        </w:numPr>
        <w:tabs>
          <w:tab w:val="clear" w:pos="502"/>
          <w:tab w:val="num" w:pos="426"/>
          <w:tab w:val="left" w:pos="993"/>
        </w:tabs>
        <w:spacing w:line="17" w:lineRule="atLeast"/>
        <w:ind w:left="0" w:right="40" w:firstLine="0"/>
        <w:rPr>
          <w:rFonts w:ascii="Tinos" w:hAnsi="Tinos" w:cs="Tinos"/>
          <w:sz w:val="22"/>
          <w:szCs w:val="22"/>
        </w:rPr>
      </w:pPr>
      <w:r>
        <w:rPr>
          <w:rFonts w:ascii="Tinos" w:eastAsia="Tinos" w:hAnsi="Tinos" w:cs="Tinos"/>
          <w:sz w:val="22"/>
          <w:szCs w:val="22"/>
        </w:rPr>
        <w:t xml:space="preserve">Поставляемая Продукция должна быть экологически безопасной и по своему качеству должна соответствовать действующим ГОСТам, характеристикам и требованиям, указанным в Приложении № 1 к настоящему Договору, изготовлена в год поставки или предшествующий ему. </w:t>
      </w:r>
    </w:p>
    <w:p w:rsidR="00797ED9" w:rsidRDefault="00CE77A0">
      <w:pPr>
        <w:keepNext w:val="0"/>
        <w:tabs>
          <w:tab w:val="num" w:pos="426"/>
          <w:tab w:val="left" w:pos="993"/>
        </w:tabs>
        <w:spacing w:line="17" w:lineRule="atLeast"/>
        <w:ind w:right="40" w:firstLine="0"/>
        <w:rPr>
          <w:rFonts w:ascii="Tinos" w:eastAsia="Tinos" w:hAnsi="Tinos" w:cs="Tinos"/>
          <w:sz w:val="22"/>
          <w:szCs w:val="22"/>
        </w:rPr>
      </w:pPr>
      <w:r>
        <w:rPr>
          <w:rFonts w:ascii="Tinos" w:eastAsia="Tinos" w:hAnsi="Tinos" w:cs="Tinos"/>
          <w:sz w:val="22"/>
          <w:szCs w:val="22"/>
          <w:highlight w:val="white"/>
        </w:rPr>
        <w:t xml:space="preserve">Продукция должна быть ранее не использованной, и не подверженная восстановлению. </w:t>
      </w:r>
    </w:p>
    <w:p w:rsidR="00797ED9" w:rsidRDefault="00CE77A0">
      <w:pPr>
        <w:keepNext w:val="0"/>
        <w:tabs>
          <w:tab w:val="num" w:pos="426"/>
          <w:tab w:val="left" w:pos="993"/>
        </w:tabs>
        <w:spacing w:line="17" w:lineRule="atLeast"/>
        <w:ind w:right="40" w:firstLine="0"/>
        <w:rPr>
          <w:rFonts w:ascii="Tinos" w:eastAsia="Tinos" w:hAnsi="Tinos" w:cs="Tinos"/>
          <w:sz w:val="22"/>
          <w:szCs w:val="22"/>
        </w:rPr>
      </w:pPr>
      <w:r>
        <w:rPr>
          <w:rFonts w:ascii="Tinos" w:eastAsia="Tinos" w:hAnsi="Tinos" w:cs="Tinos"/>
          <w:sz w:val="22"/>
          <w:szCs w:val="22"/>
        </w:rPr>
        <w:t>Упаковка, маркировка,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и др. нормативно-технической документации. 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797ED9" w:rsidRDefault="00CE77A0">
      <w:pPr>
        <w:pStyle w:val="a5"/>
        <w:tabs>
          <w:tab w:val="left" w:pos="0"/>
          <w:tab w:val="left" w:pos="426"/>
        </w:tabs>
        <w:spacing w:line="17" w:lineRule="atLeast"/>
        <w:ind w:left="0" w:right="40" w:firstLine="0"/>
        <w:rPr>
          <w:rFonts w:ascii="Tinos" w:hAnsi="Tinos" w:cs="Tinos"/>
          <w:sz w:val="22"/>
          <w:szCs w:val="22"/>
        </w:rPr>
      </w:pPr>
      <w:r>
        <w:rPr>
          <w:rFonts w:ascii="Tinos" w:eastAsia="Tinos" w:hAnsi="Tinos" w:cs="Tinos"/>
          <w:sz w:val="22"/>
          <w:szCs w:val="22"/>
        </w:rPr>
        <w:lastRenderedPageBreak/>
        <w:t>Продукция, внесенная в Единый перечень продукции, подлежащей обязательной сертификации, должна иметь сертификаты соответствия ГОСТ Р.</w:t>
      </w:r>
    </w:p>
    <w:p w:rsidR="00797ED9" w:rsidRDefault="00CE77A0">
      <w:pPr>
        <w:pStyle w:val="a5"/>
        <w:tabs>
          <w:tab w:val="left" w:pos="0"/>
          <w:tab w:val="left" w:pos="426"/>
        </w:tabs>
        <w:spacing w:line="17" w:lineRule="atLeast"/>
        <w:ind w:left="0" w:right="40" w:firstLine="0"/>
        <w:rPr>
          <w:rFonts w:ascii="Tinos" w:hAnsi="Tinos" w:cs="Tinos"/>
          <w:sz w:val="22"/>
          <w:szCs w:val="22"/>
        </w:rPr>
      </w:pPr>
      <w:r>
        <w:rPr>
          <w:rFonts w:ascii="Tinos" w:eastAsia="Tinos" w:hAnsi="Tinos" w:cs="Tinos"/>
          <w:sz w:val="22"/>
          <w:szCs w:val="22"/>
        </w:rPr>
        <w:t>Продукция должна снабжаться идентифицирующей и информационной маркировкой, обеспечивающей потребителя полной информацией о Продукции:</w:t>
      </w:r>
      <w:r>
        <w:rPr>
          <w:rFonts w:ascii="Tinos" w:eastAsia="Tinos" w:hAnsi="Tinos" w:cs="Tinos"/>
          <w:i/>
          <w:sz w:val="22"/>
          <w:szCs w:val="22"/>
        </w:rPr>
        <w:t xml:space="preserve"> </w:t>
      </w:r>
      <w:r>
        <w:rPr>
          <w:rFonts w:ascii="Tinos" w:eastAsia="Tinos" w:hAnsi="Tinos" w:cs="Tinos"/>
          <w:sz w:val="22"/>
          <w:szCs w:val="22"/>
        </w:rPr>
        <w:t>наименование изготовителя</w:t>
      </w:r>
      <w:r>
        <w:rPr>
          <w:rFonts w:ascii="Tinos" w:eastAsia="Tinos" w:hAnsi="Tinos" w:cs="Tinos"/>
          <w:i/>
          <w:sz w:val="22"/>
          <w:szCs w:val="22"/>
        </w:rPr>
        <w:t xml:space="preserve">, </w:t>
      </w:r>
      <w:r>
        <w:rPr>
          <w:rFonts w:ascii="Tinos" w:eastAsia="Tinos" w:hAnsi="Tinos" w:cs="Tinos"/>
          <w:sz w:val="22"/>
          <w:szCs w:val="22"/>
        </w:rPr>
        <w:t>номер партии, дата изготовления, срок годности, дата выпуска, состав и т.д.</w:t>
      </w:r>
    </w:p>
    <w:p w:rsidR="00797ED9" w:rsidRDefault="00CE77A0">
      <w:pPr>
        <w:tabs>
          <w:tab w:val="left" w:pos="0"/>
          <w:tab w:val="left" w:pos="426"/>
        </w:tabs>
        <w:spacing w:line="17" w:lineRule="atLeast"/>
        <w:ind w:right="40" w:firstLine="0"/>
        <w:rPr>
          <w:rFonts w:ascii="Tinos" w:hAnsi="Tinos" w:cs="Tinos"/>
          <w:sz w:val="22"/>
          <w:szCs w:val="22"/>
        </w:rPr>
      </w:pPr>
      <w:r>
        <w:rPr>
          <w:rFonts w:ascii="Tinos" w:eastAsia="Tinos" w:hAnsi="Tinos" w:cs="Tinos"/>
          <w:sz w:val="22"/>
          <w:szCs w:val="22"/>
        </w:rPr>
        <w:t>4.2  Срок гарантии на поставляемую Продукцию должен быть не менее 12 (двенадцати) месяцев. Время начала исчисления гарантийного срока – с момента приемки Продукции Покупателем. Поставщик должен за свой счет и сроки, согласованные с Покупателем, устранять любые дефекты в поставляемых средствах, выявленные в течение гарантийного срока.</w:t>
      </w:r>
    </w:p>
    <w:p w:rsidR="00797ED9" w:rsidRDefault="00CE77A0">
      <w:pPr>
        <w:keepNext w:val="0"/>
        <w:tabs>
          <w:tab w:val="num" w:pos="426"/>
          <w:tab w:val="left" w:pos="993"/>
        </w:tabs>
        <w:spacing w:line="17" w:lineRule="atLeast"/>
        <w:ind w:right="40" w:firstLine="0"/>
        <w:rPr>
          <w:rFonts w:ascii="Tinos" w:hAnsi="Tinos" w:cs="Tinos"/>
          <w:sz w:val="22"/>
          <w:szCs w:val="22"/>
        </w:rPr>
      </w:pPr>
      <w:r>
        <w:rPr>
          <w:rFonts w:ascii="Tinos" w:eastAsia="Tinos" w:hAnsi="Tinos" w:cs="Tinos"/>
          <w:sz w:val="22"/>
          <w:szCs w:val="22"/>
        </w:rPr>
        <w:t>4.3 Участник должен за свой счет и сроки, согласованные с заказчиком, устранять любые дефекты в поставляемой продукции, выявленные в течение гарантийного срока.</w:t>
      </w:r>
    </w:p>
    <w:p w:rsidR="00797ED9" w:rsidRDefault="00CE77A0">
      <w:pPr>
        <w:keepNext w:val="0"/>
        <w:tabs>
          <w:tab w:val="num" w:pos="426"/>
          <w:tab w:val="left" w:pos="993"/>
        </w:tabs>
        <w:spacing w:line="17" w:lineRule="atLeast"/>
        <w:ind w:right="40" w:firstLine="0"/>
        <w:rPr>
          <w:rFonts w:ascii="Tinos" w:hAnsi="Tinos" w:cs="Tinos"/>
          <w:sz w:val="22"/>
          <w:szCs w:val="22"/>
        </w:rPr>
      </w:pPr>
      <w:r>
        <w:rPr>
          <w:rFonts w:ascii="Tinos" w:eastAsia="Tinos" w:hAnsi="Tinos" w:cs="Tinos"/>
          <w:sz w:val="22"/>
          <w:szCs w:val="22"/>
        </w:rPr>
        <w:t>4.4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w:t>
      </w:r>
    </w:p>
    <w:p w:rsidR="00797ED9" w:rsidRDefault="00CE77A0">
      <w:pPr>
        <w:keepNext w:val="0"/>
        <w:tabs>
          <w:tab w:val="num" w:pos="426"/>
          <w:tab w:val="left" w:pos="993"/>
        </w:tabs>
        <w:spacing w:line="17" w:lineRule="atLeast"/>
        <w:ind w:right="40" w:firstLine="0"/>
        <w:rPr>
          <w:rFonts w:ascii="Tinos" w:hAnsi="Tinos" w:cs="Tinos"/>
          <w:sz w:val="22"/>
          <w:szCs w:val="22"/>
        </w:rPr>
      </w:pPr>
      <w:r>
        <w:rPr>
          <w:rFonts w:ascii="Tinos" w:eastAsia="Tinos" w:hAnsi="Tinos" w:cs="Tinos"/>
          <w:sz w:val="22"/>
          <w:szCs w:val="22"/>
        </w:rPr>
        <w:t>4.5 Если Поставщик, получив уведомление, не исправит дефект(ы) или не произведет замену некачественной продукции в сроки, указанные в п. 4.4 настоящего Договора, Покупатель может применить санкции, указанные в п. 5.2.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797ED9" w:rsidRDefault="00CE77A0">
      <w:pPr>
        <w:keepNext w:val="0"/>
        <w:tabs>
          <w:tab w:val="num" w:pos="426"/>
          <w:tab w:val="left" w:pos="993"/>
        </w:tabs>
        <w:spacing w:line="17" w:lineRule="atLeast"/>
        <w:ind w:right="40" w:firstLine="0"/>
        <w:rPr>
          <w:rFonts w:ascii="Tinos" w:hAnsi="Tinos" w:cs="Tinos"/>
          <w:sz w:val="22"/>
          <w:szCs w:val="22"/>
        </w:rPr>
      </w:pPr>
      <w:r>
        <w:rPr>
          <w:rFonts w:ascii="Tinos" w:eastAsia="Tinos" w:hAnsi="Tinos" w:cs="Tinos"/>
          <w:sz w:val="22"/>
          <w:szCs w:val="22"/>
        </w:rPr>
        <w:t xml:space="preserve">4.6 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797ED9" w:rsidRDefault="00CE77A0" w:rsidP="00CE77A0">
      <w:pPr>
        <w:keepNext w:val="0"/>
        <w:numPr>
          <w:ilvl w:val="0"/>
          <w:numId w:val="6"/>
        </w:numPr>
        <w:tabs>
          <w:tab w:val="left" w:pos="283"/>
          <w:tab w:val="left" w:pos="993"/>
        </w:tabs>
        <w:spacing w:line="17" w:lineRule="atLeast"/>
        <w:ind w:left="0" w:right="40" w:firstLine="0"/>
        <w:rPr>
          <w:rFonts w:ascii="Tinos" w:hAnsi="Tinos" w:cs="Tinos"/>
          <w:sz w:val="22"/>
          <w:szCs w:val="22"/>
        </w:rPr>
      </w:pPr>
      <w:r>
        <w:rPr>
          <w:rFonts w:ascii="Tinos" w:eastAsia="Tinos" w:hAnsi="Tinos" w:cs="Tinos"/>
          <w:sz w:val="22"/>
          <w:szCs w:val="22"/>
        </w:rPr>
        <w:t>отказаться от исполнения Договора и потребовать возврата уплаченной за Продукцию денежной суммы;</w:t>
      </w:r>
    </w:p>
    <w:p w:rsidR="00797ED9" w:rsidRDefault="00CE77A0" w:rsidP="00CE77A0">
      <w:pPr>
        <w:keepNext w:val="0"/>
        <w:numPr>
          <w:ilvl w:val="0"/>
          <w:numId w:val="6"/>
        </w:numPr>
        <w:tabs>
          <w:tab w:val="left" w:pos="283"/>
          <w:tab w:val="left" w:pos="993"/>
        </w:tabs>
        <w:spacing w:line="17" w:lineRule="atLeast"/>
        <w:ind w:left="0" w:right="40" w:firstLine="0"/>
        <w:rPr>
          <w:rFonts w:ascii="Tinos" w:hAnsi="Tinos" w:cs="Tinos"/>
          <w:sz w:val="22"/>
          <w:szCs w:val="22"/>
        </w:rPr>
      </w:pPr>
      <w:r>
        <w:rPr>
          <w:rFonts w:ascii="Tinos" w:eastAsia="Tinos" w:hAnsi="Tinos" w:cs="Tinos"/>
          <w:sz w:val="22"/>
          <w:szCs w:val="22"/>
        </w:rPr>
        <w:t>потребовать замены Продукции ненадлежащего качества Продукцией, соответствующей Договору.</w:t>
      </w:r>
    </w:p>
    <w:p w:rsidR="00797ED9" w:rsidRDefault="00CE77A0">
      <w:pPr>
        <w:keepNext w:val="0"/>
        <w:tabs>
          <w:tab w:val="num" w:pos="426"/>
        </w:tabs>
        <w:spacing w:line="17" w:lineRule="atLeast"/>
        <w:ind w:right="40" w:firstLine="0"/>
        <w:rPr>
          <w:rFonts w:ascii="Tinos" w:hAnsi="Tinos" w:cs="Tinos"/>
          <w:sz w:val="22"/>
          <w:szCs w:val="22"/>
        </w:rPr>
      </w:pPr>
      <w:r>
        <w:rPr>
          <w:rFonts w:ascii="Tinos" w:eastAsia="Tinos" w:hAnsi="Tinos" w:cs="Tinos"/>
          <w:sz w:val="22"/>
          <w:szCs w:val="22"/>
        </w:rPr>
        <w:t>4.6.1. При поставке Товара Поставщик должен передать Покупателю оригиналы следующих документов на русском языке:</w:t>
      </w:r>
    </w:p>
    <w:p w:rsidR="00797ED9" w:rsidRDefault="00CE77A0">
      <w:pPr>
        <w:keepNext w:val="0"/>
        <w:tabs>
          <w:tab w:val="num" w:pos="426"/>
          <w:tab w:val="num" w:pos="567"/>
        </w:tabs>
        <w:spacing w:line="17" w:lineRule="atLeast"/>
        <w:ind w:firstLine="0"/>
        <w:rPr>
          <w:rFonts w:ascii="Tinos" w:hAnsi="Tinos" w:cs="Tinos"/>
          <w:sz w:val="22"/>
          <w:szCs w:val="22"/>
        </w:rPr>
      </w:pPr>
      <w:r>
        <w:rPr>
          <w:rFonts w:ascii="Tinos" w:eastAsia="Tinos" w:hAnsi="Tinos" w:cs="Tinos"/>
          <w:spacing w:val="-4"/>
          <w:sz w:val="22"/>
          <w:szCs w:val="22"/>
        </w:rPr>
        <w:t xml:space="preserve">4.6.2.  </w:t>
      </w:r>
      <w:r>
        <w:rPr>
          <w:rFonts w:ascii="Tinos" w:eastAsia="Tinos" w:hAnsi="Tinos" w:cs="Tinos"/>
          <w:sz w:val="22"/>
          <w:szCs w:val="22"/>
        </w:rPr>
        <w:t>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797ED9" w:rsidRDefault="00CE77A0">
      <w:pPr>
        <w:keepNext w:val="0"/>
        <w:tabs>
          <w:tab w:val="num" w:pos="426"/>
          <w:tab w:val="num" w:pos="567"/>
        </w:tabs>
        <w:spacing w:line="17" w:lineRule="atLeast"/>
        <w:ind w:firstLine="0"/>
        <w:rPr>
          <w:rFonts w:ascii="Tinos" w:hAnsi="Tinos" w:cs="Tinos"/>
          <w:sz w:val="22"/>
          <w:szCs w:val="22"/>
        </w:rPr>
      </w:pPr>
      <w:r>
        <w:rPr>
          <w:rFonts w:ascii="Tinos" w:eastAsia="Tinos" w:hAnsi="Tinos" w:cs="Tinos"/>
          <w:bCs/>
          <w:spacing w:val="-4"/>
          <w:sz w:val="22"/>
          <w:szCs w:val="22"/>
        </w:rPr>
        <w:t>4.7.  Документ, подтверждающий страну происхождения Товара.</w:t>
      </w:r>
    </w:p>
    <w:p w:rsidR="00797ED9" w:rsidRDefault="00CE77A0">
      <w:pPr>
        <w:keepNext w:val="0"/>
        <w:tabs>
          <w:tab w:val="num" w:pos="426"/>
        </w:tabs>
        <w:spacing w:line="17" w:lineRule="atLeast"/>
        <w:ind w:right="40" w:firstLine="0"/>
        <w:rPr>
          <w:rFonts w:ascii="Tinos" w:hAnsi="Tinos" w:cs="Tinos"/>
          <w:sz w:val="22"/>
          <w:szCs w:val="22"/>
        </w:rPr>
      </w:pPr>
      <w:r>
        <w:rPr>
          <w:rFonts w:ascii="Tinos" w:eastAsia="Tinos" w:hAnsi="Tinos" w:cs="Tinos"/>
          <w:sz w:val="22"/>
          <w:szCs w:val="22"/>
        </w:rPr>
        <w:t>4.8.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797ED9" w:rsidRDefault="00CE77A0">
      <w:pPr>
        <w:keepNext w:val="0"/>
        <w:numPr>
          <w:ilvl w:val="0"/>
          <w:numId w:val="3"/>
        </w:numPr>
        <w:spacing w:line="17" w:lineRule="atLeast"/>
        <w:ind w:left="0" w:right="40" w:firstLine="0"/>
        <w:jc w:val="center"/>
        <w:rPr>
          <w:rFonts w:ascii="Tinos" w:hAnsi="Tinos" w:cs="Tinos"/>
          <w:b/>
          <w:sz w:val="22"/>
          <w:szCs w:val="22"/>
        </w:rPr>
      </w:pPr>
      <w:r>
        <w:rPr>
          <w:rFonts w:ascii="Tinos" w:eastAsia="Tinos" w:hAnsi="Tinos" w:cs="Tinos"/>
          <w:b/>
          <w:sz w:val="22"/>
          <w:szCs w:val="22"/>
        </w:rPr>
        <w:t>Ответственность сторон и порядок разрешения споров</w:t>
      </w:r>
    </w:p>
    <w:p w:rsidR="00797ED9" w:rsidRDefault="00CE77A0">
      <w:pPr>
        <w:pStyle w:val="a6"/>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797ED9" w:rsidRDefault="00CE77A0">
      <w:pPr>
        <w:pStyle w:val="a6"/>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 </w:t>
      </w:r>
    </w:p>
    <w:p w:rsidR="00797ED9" w:rsidRDefault="00CE77A0">
      <w:pPr>
        <w:pStyle w:val="a6"/>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За непредставление/нарушение сроков представления документов, предусмотренных пп. 4.6.2.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797ED9" w:rsidRDefault="00CE77A0">
      <w:pPr>
        <w:pStyle w:val="a6"/>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797ED9" w:rsidRDefault="00CE77A0">
      <w:pPr>
        <w:pStyle w:val="a6"/>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797ED9" w:rsidRDefault="00CE77A0">
      <w:pPr>
        <w:pStyle w:val="a6"/>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797ED9" w:rsidRDefault="00CE77A0">
      <w:pPr>
        <w:pStyle w:val="a6"/>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lastRenderedPageBreak/>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797ED9" w:rsidRDefault="00CE77A0">
      <w:pPr>
        <w:pStyle w:val="a6"/>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797ED9" w:rsidRDefault="00CE77A0">
      <w:pPr>
        <w:pStyle w:val="a6"/>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p>
    <w:p w:rsidR="00797ED9" w:rsidRDefault="00CE77A0">
      <w:pPr>
        <w:pStyle w:val="a6"/>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797ED9" w:rsidRDefault="00CE77A0">
      <w:pPr>
        <w:pStyle w:val="a6"/>
        <w:numPr>
          <w:ilvl w:val="1"/>
          <w:numId w:val="3"/>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Уплата пеней и штрафов производится в течение 20 (двадцати) рабочих дней со дня направления соответствующей претензии. </w:t>
      </w:r>
    </w:p>
    <w:p w:rsidR="00797ED9" w:rsidRDefault="00CE77A0">
      <w:pPr>
        <w:pStyle w:val="a6"/>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797ED9" w:rsidRDefault="00CE77A0">
      <w:pPr>
        <w:pStyle w:val="a6"/>
        <w:numPr>
          <w:ilvl w:val="1"/>
          <w:numId w:val="3"/>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797ED9" w:rsidRDefault="00CE77A0">
      <w:pPr>
        <w:pStyle w:val="a6"/>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797ED9" w:rsidRDefault="00CE77A0">
      <w:pPr>
        <w:pStyle w:val="a6"/>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797ED9" w:rsidRDefault="00CE77A0">
      <w:pPr>
        <w:pStyle w:val="a6"/>
        <w:numPr>
          <w:ilvl w:val="1"/>
          <w:numId w:val="3"/>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797ED9" w:rsidRDefault="00CE77A0" w:rsidP="00CE77A0">
      <w:pPr>
        <w:pStyle w:val="a6"/>
        <w:numPr>
          <w:ilvl w:val="0"/>
          <w:numId w:val="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7" w:tooltip="mailto:tuvaenergo@tv.rosseti-sib.ru" w:history="1">
        <w:r>
          <w:rPr>
            <w:rStyle w:val="af3"/>
            <w:rFonts w:ascii="Tinos" w:eastAsia="Tinos" w:hAnsi="Tinos" w:cs="Tinos"/>
            <w:color w:val="00488F"/>
            <w:sz w:val="22"/>
            <w:szCs w:val="22"/>
            <w:highlight w:val="white"/>
            <w:u w:val="none"/>
          </w:rPr>
          <w:t>info@tv.rosseti-sib.ru</w:t>
        </w:r>
      </w:hyperlink>
      <w:r>
        <w:rPr>
          <w:rFonts w:ascii="Tinos" w:eastAsia="Tinos" w:hAnsi="Tinos" w:cs="Tinos"/>
          <w:sz w:val="22"/>
          <w:szCs w:val="22"/>
        </w:rPr>
        <w:t>;</w:t>
      </w:r>
    </w:p>
    <w:p w:rsidR="00797ED9" w:rsidRDefault="00CE77A0" w:rsidP="00CE77A0">
      <w:pPr>
        <w:pStyle w:val="a6"/>
        <w:numPr>
          <w:ilvl w:val="0"/>
          <w:numId w:val="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bCs/>
          <w:i/>
          <w:sz w:val="22"/>
          <w:szCs w:val="22"/>
        </w:rPr>
        <w:t>(наименование Стороны): (адрес электронной почты).</w:t>
      </w:r>
    </w:p>
    <w:p w:rsidR="00797ED9" w:rsidRDefault="00CE77A0">
      <w:pPr>
        <w:pStyle w:val="a6"/>
        <w:numPr>
          <w:ilvl w:val="1"/>
          <w:numId w:val="3"/>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797ED9" w:rsidRDefault="00CE77A0">
      <w:pPr>
        <w:pStyle w:val="a6"/>
        <w:numPr>
          <w:ilvl w:val="1"/>
          <w:numId w:val="3"/>
        </w:numPr>
        <w:tabs>
          <w:tab w:val="left" w:pos="0"/>
          <w:tab w:val="left" w:pos="426"/>
        </w:tabs>
        <w:spacing w:before="0" w:after="0" w:line="17" w:lineRule="atLeast"/>
        <w:ind w:left="0" w:firstLine="0"/>
      </w:pPr>
      <w:r>
        <w:rPr>
          <w:rFonts w:ascii="Tinos" w:hAnsi="Tinos" w:cs="Tinos"/>
          <w:sz w:val="22"/>
          <w:szCs w:val="22"/>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797ED9" w:rsidRDefault="00CE77A0">
      <w:pPr>
        <w:pStyle w:val="a6"/>
        <w:tabs>
          <w:tab w:val="left" w:pos="0"/>
        </w:tabs>
        <w:spacing w:before="0" w:after="0" w:line="17" w:lineRule="atLeast"/>
        <w:ind w:firstLine="0"/>
      </w:pPr>
      <w:r>
        <w:rPr>
          <w:rFonts w:ascii="Tinos" w:hAnsi="Tinos" w:cs="Tinos"/>
          <w:sz w:val="22"/>
          <w:szCs w:val="22"/>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797ED9" w:rsidRDefault="00CE77A0">
      <w:pPr>
        <w:pStyle w:val="a6"/>
        <w:tabs>
          <w:tab w:val="left" w:pos="0"/>
        </w:tabs>
        <w:spacing w:before="0" w:after="0" w:line="17" w:lineRule="atLeast"/>
        <w:ind w:firstLine="0"/>
        <w:rPr>
          <w:rFonts w:ascii="Tinos" w:hAnsi="Tinos" w:cs="Tinos"/>
          <w:sz w:val="22"/>
          <w:szCs w:val="22"/>
        </w:rPr>
      </w:pPr>
      <w:r>
        <w:rPr>
          <w:rFonts w:ascii="Tinos" w:hAnsi="Tinos" w:cs="Tinos"/>
          <w:sz w:val="22"/>
          <w:szCs w:val="22"/>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797ED9" w:rsidRDefault="00CE77A0">
      <w:pPr>
        <w:pStyle w:val="a6"/>
        <w:tabs>
          <w:tab w:val="left" w:pos="0"/>
        </w:tabs>
        <w:spacing w:before="0" w:after="0" w:line="17" w:lineRule="atLeast"/>
        <w:ind w:firstLine="0"/>
        <w:rPr>
          <w:rFonts w:ascii="Tinos" w:hAnsi="Tinos" w:cs="Tinos"/>
          <w:sz w:val="22"/>
          <w:szCs w:val="22"/>
        </w:rPr>
      </w:pPr>
      <w:r>
        <w:rPr>
          <w:rFonts w:ascii="Tinos" w:hAnsi="Tinos" w:cs="Tinos"/>
          <w:sz w:val="22"/>
          <w:szCs w:val="22"/>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6"/>
          <w:rFonts w:ascii="Tinos" w:hAnsi="Tinos" w:cs="Tinos"/>
          <w:sz w:val="22"/>
          <w:szCs w:val="22"/>
        </w:rPr>
        <w:footnoteReference w:id="1"/>
      </w:r>
      <w:r>
        <w:rPr>
          <w:rFonts w:ascii="Tinos" w:hAnsi="Tinos" w:cs="Tinos"/>
          <w:sz w:val="22"/>
          <w:szCs w:val="22"/>
        </w:rPr>
        <w:t>.</w:t>
      </w:r>
    </w:p>
    <w:p w:rsidR="00797ED9" w:rsidRDefault="00797ED9">
      <w:pPr>
        <w:pStyle w:val="a6"/>
        <w:tabs>
          <w:tab w:val="left" w:pos="0"/>
        </w:tabs>
        <w:spacing w:before="0" w:after="0" w:line="17" w:lineRule="atLeast"/>
        <w:ind w:firstLine="0"/>
        <w:rPr>
          <w:rFonts w:ascii="Tinos" w:hAnsi="Tinos" w:cs="Tinos"/>
          <w:sz w:val="22"/>
          <w:szCs w:val="22"/>
          <w:lang w:val="en-US"/>
        </w:rPr>
      </w:pPr>
    </w:p>
    <w:p w:rsidR="00797ED9" w:rsidRDefault="00CE77A0">
      <w:pPr>
        <w:pStyle w:val="a6"/>
        <w:numPr>
          <w:ilvl w:val="0"/>
          <w:numId w:val="3"/>
        </w:numPr>
        <w:tabs>
          <w:tab w:val="left" w:pos="0"/>
        </w:tabs>
        <w:spacing w:before="0" w:after="0" w:line="17" w:lineRule="atLeast"/>
        <w:jc w:val="center"/>
        <w:rPr>
          <w:rFonts w:ascii="Tinos" w:hAnsi="Tinos" w:cs="Tinos"/>
          <w:sz w:val="22"/>
          <w:szCs w:val="22"/>
        </w:rPr>
      </w:pPr>
      <w:r>
        <w:rPr>
          <w:rFonts w:ascii="Tinos" w:eastAsia="Tinos" w:hAnsi="Tinos" w:cs="Tinos"/>
          <w:b/>
          <w:bCs/>
          <w:sz w:val="22"/>
          <w:szCs w:val="22"/>
        </w:rPr>
        <w:t>Обеспечение исполнения обязательств</w:t>
      </w:r>
    </w:p>
    <w:p w:rsidR="00797ED9" w:rsidRDefault="00CE77A0">
      <w:pPr>
        <w:pStyle w:val="a6"/>
        <w:numPr>
          <w:ilvl w:val="1"/>
          <w:numId w:val="3"/>
        </w:numPr>
        <w:tabs>
          <w:tab w:val="clear" w:pos="644"/>
          <w:tab w:val="left" w:pos="0"/>
        </w:tabs>
        <w:spacing w:before="0" w:after="0" w:line="17" w:lineRule="atLeast"/>
        <w:ind w:left="0" w:firstLine="0"/>
        <w:rPr>
          <w:rFonts w:ascii="Tinos" w:hAnsi="Tinos" w:cs="Tinos"/>
          <w:sz w:val="22"/>
          <w:szCs w:val="22"/>
        </w:rPr>
      </w:pPr>
      <w:r>
        <w:rPr>
          <w:rFonts w:ascii="Tinos" w:eastAsia="Tinos" w:hAnsi="Tinos" w:cs="Tinos"/>
          <w:sz w:val="22"/>
          <w:szCs w:val="22"/>
        </w:rPr>
        <w:t>Поставщик должен предоставить обеспечение исполнения обязательств по Договору в соответствии с Приложением № 6 к настоящему Договору. Все расходы, связанные с предоставлением такого обеспечения, несет Поставщик.</w:t>
      </w:r>
    </w:p>
    <w:p w:rsidR="00797ED9" w:rsidRDefault="00797ED9">
      <w:pPr>
        <w:pStyle w:val="a6"/>
        <w:tabs>
          <w:tab w:val="left" w:pos="0"/>
        </w:tabs>
        <w:spacing w:before="0" w:after="0" w:line="17" w:lineRule="atLeast"/>
        <w:ind w:firstLine="0"/>
        <w:rPr>
          <w:rFonts w:ascii="Tinos" w:hAnsi="Tinos" w:cs="Tinos"/>
          <w:sz w:val="22"/>
          <w:szCs w:val="22"/>
        </w:rPr>
      </w:pPr>
    </w:p>
    <w:p w:rsidR="00797ED9" w:rsidRDefault="00CE77A0">
      <w:pPr>
        <w:pStyle w:val="a6"/>
        <w:numPr>
          <w:ilvl w:val="0"/>
          <w:numId w:val="3"/>
        </w:numPr>
        <w:spacing w:before="0" w:after="0" w:line="17" w:lineRule="atLeast"/>
        <w:ind w:left="0" w:firstLine="0"/>
        <w:jc w:val="center"/>
        <w:rPr>
          <w:rFonts w:ascii="Tinos" w:hAnsi="Tinos" w:cs="Tinos"/>
          <w:b/>
          <w:bCs/>
          <w:sz w:val="22"/>
          <w:szCs w:val="22"/>
        </w:rPr>
      </w:pPr>
      <w:r>
        <w:rPr>
          <w:rFonts w:ascii="Tinos" w:eastAsia="Tinos" w:hAnsi="Tinos" w:cs="Tinos"/>
          <w:b/>
          <w:bCs/>
          <w:sz w:val="22"/>
          <w:szCs w:val="22"/>
        </w:rPr>
        <w:t>Обстоятельства непреодолимой силы</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97ED9" w:rsidRDefault="00CE77A0">
      <w:pPr>
        <w:pStyle w:val="a6"/>
        <w:tabs>
          <w:tab w:val="num" w:pos="426"/>
        </w:tabs>
        <w:spacing w:before="0" w:after="0" w:line="17" w:lineRule="atLeast"/>
        <w:ind w:firstLine="0"/>
        <w:rPr>
          <w:rFonts w:ascii="Tinos" w:hAnsi="Tinos" w:cs="Tinos"/>
          <w:sz w:val="22"/>
          <w:szCs w:val="22"/>
        </w:rPr>
      </w:pPr>
      <w:r>
        <w:rPr>
          <w:rFonts w:ascii="Tinos" w:eastAsia="Tinos" w:hAnsi="Tinos" w:cs="Tinos"/>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797ED9" w:rsidRDefault="00CE77A0">
      <w:pPr>
        <w:pStyle w:val="a6"/>
        <w:tabs>
          <w:tab w:val="num" w:pos="426"/>
        </w:tabs>
        <w:spacing w:before="0" w:after="0" w:line="17" w:lineRule="atLeast"/>
        <w:ind w:firstLine="0"/>
        <w:rPr>
          <w:rFonts w:ascii="Tinos" w:hAnsi="Tinos" w:cs="Tinos"/>
          <w:sz w:val="22"/>
          <w:szCs w:val="22"/>
        </w:rPr>
      </w:pPr>
      <w:r>
        <w:rPr>
          <w:rFonts w:ascii="Tinos" w:eastAsia="Tinos" w:hAnsi="Tinos" w:cs="Tinos"/>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797ED9" w:rsidRDefault="00CE77A0">
      <w:pPr>
        <w:pStyle w:val="a6"/>
        <w:tabs>
          <w:tab w:val="num" w:pos="426"/>
        </w:tabs>
        <w:spacing w:before="0" w:after="0" w:line="17" w:lineRule="atLeast"/>
        <w:ind w:firstLine="0"/>
        <w:rPr>
          <w:rFonts w:ascii="Tinos" w:hAnsi="Tinos" w:cs="Tinos"/>
          <w:sz w:val="22"/>
          <w:szCs w:val="22"/>
        </w:rPr>
      </w:pPr>
      <w:r>
        <w:rPr>
          <w:rFonts w:ascii="Tinos" w:eastAsia="Tinos" w:hAnsi="Tinos" w:cs="Tinos"/>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97ED9" w:rsidRDefault="00CE77A0">
      <w:pPr>
        <w:pStyle w:val="a6"/>
        <w:numPr>
          <w:ilvl w:val="0"/>
          <w:numId w:val="3"/>
        </w:numPr>
        <w:spacing w:before="0" w:after="0" w:line="17" w:lineRule="atLeast"/>
        <w:ind w:left="0" w:firstLine="0"/>
        <w:jc w:val="center"/>
        <w:rPr>
          <w:rFonts w:ascii="Tinos" w:hAnsi="Tinos" w:cs="Tinos"/>
          <w:b/>
          <w:bCs/>
          <w:sz w:val="22"/>
          <w:szCs w:val="22"/>
        </w:rPr>
      </w:pPr>
      <w:r>
        <w:rPr>
          <w:rFonts w:ascii="Tinos" w:eastAsia="Tinos" w:hAnsi="Tinos" w:cs="Tinos"/>
          <w:b/>
          <w:bCs/>
          <w:sz w:val="22"/>
          <w:szCs w:val="22"/>
        </w:rPr>
        <w:t>Антикоррупционная оговорка</w:t>
      </w:r>
    </w:p>
    <w:p w:rsidR="00797ED9" w:rsidRDefault="00CE77A0">
      <w:pPr>
        <w:pStyle w:val="aff2"/>
        <w:keepNext w:val="0"/>
        <w:numPr>
          <w:ilvl w:val="1"/>
          <w:numId w:val="3"/>
        </w:numPr>
        <w:tabs>
          <w:tab w:val="left" w:pos="284"/>
          <w:tab w:val="left" w:pos="426"/>
        </w:tabs>
        <w:spacing w:before="0" w:after="0" w:line="17" w:lineRule="atLeast"/>
        <w:ind w:left="0" w:firstLine="0"/>
        <w:contextualSpacing/>
        <w:rPr>
          <w:rFonts w:ascii="Tinos" w:hAnsi="Tinos" w:cs="Tinos"/>
          <w:sz w:val="22"/>
          <w:szCs w:val="22"/>
        </w:rPr>
      </w:pPr>
      <w:r>
        <w:rPr>
          <w:rFonts w:ascii="Tinos" w:eastAsia="Tinos" w:hAnsi="Tinos" w:cs="Tinos"/>
          <w:sz w:val="22"/>
          <w:szCs w:val="22"/>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97ED9" w:rsidRDefault="00CE77A0">
      <w:pPr>
        <w:pStyle w:val="aff2"/>
        <w:keepNext w:val="0"/>
        <w:numPr>
          <w:ilvl w:val="1"/>
          <w:numId w:val="3"/>
        </w:numPr>
        <w:tabs>
          <w:tab w:val="left" w:pos="284"/>
          <w:tab w:val="left" w:pos="426"/>
        </w:tabs>
        <w:spacing w:before="0" w:after="0" w:line="17" w:lineRule="atLeast"/>
        <w:ind w:left="0" w:firstLine="0"/>
        <w:contextualSpacing/>
        <w:rPr>
          <w:rFonts w:ascii="Tinos" w:hAnsi="Tinos" w:cs="Tinos"/>
          <w:sz w:val="22"/>
          <w:szCs w:val="22"/>
        </w:rPr>
      </w:pPr>
      <w:r>
        <w:rPr>
          <w:rFonts w:ascii="Tinos" w:eastAsia="Tinos" w:hAnsi="Tinos" w:cs="Tinos"/>
          <w:sz w:val="22"/>
          <w:szCs w:val="22"/>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8" w:tooltip="http://www.tuvaenergo.ru/buy/corruption.php" w:history="1">
        <w:r>
          <w:rPr>
            <w:rStyle w:val="af3"/>
            <w:rFonts w:ascii="Tinos" w:eastAsia="Tinos" w:hAnsi="Tinos" w:cs="Tinos"/>
            <w:sz w:val="22"/>
            <w:szCs w:val="22"/>
          </w:rPr>
          <w:t>http://www.tuvaenergo.ru/buy/corruption.php</w:t>
        </w:r>
      </w:hyperlink>
      <w:r>
        <w:rPr>
          <w:rFonts w:ascii="Tinos" w:eastAsia="Tinos" w:hAnsi="Tinos" w:cs="Tinos"/>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797ED9" w:rsidRDefault="00CE77A0">
      <w:pPr>
        <w:pStyle w:val="aff2"/>
        <w:keepNext w:val="0"/>
        <w:numPr>
          <w:ilvl w:val="1"/>
          <w:numId w:val="3"/>
        </w:numPr>
        <w:tabs>
          <w:tab w:val="left" w:pos="284"/>
          <w:tab w:val="left" w:pos="426"/>
        </w:tabs>
        <w:spacing w:before="0" w:after="0" w:line="17" w:lineRule="atLeast"/>
        <w:ind w:left="0" w:firstLine="0"/>
        <w:contextualSpacing/>
        <w:rPr>
          <w:rFonts w:ascii="Tinos" w:hAnsi="Tinos" w:cs="Tinos"/>
          <w:sz w:val="22"/>
          <w:szCs w:val="22"/>
        </w:rPr>
      </w:pPr>
      <w:r>
        <w:rPr>
          <w:rFonts w:ascii="Tinos" w:eastAsia="Tinos" w:hAnsi="Tinos" w:cs="Tinos"/>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97ED9" w:rsidRDefault="00CE77A0">
      <w:pPr>
        <w:pStyle w:val="aff2"/>
        <w:tabs>
          <w:tab w:val="left" w:pos="284"/>
          <w:tab w:val="left" w:pos="426"/>
        </w:tabs>
        <w:spacing w:before="0" w:after="0" w:line="17" w:lineRule="atLeast"/>
        <w:ind w:left="0" w:firstLine="0"/>
        <w:rPr>
          <w:rFonts w:ascii="Tinos" w:hAnsi="Tinos" w:cs="Tinos"/>
          <w:sz w:val="22"/>
          <w:szCs w:val="22"/>
        </w:rPr>
      </w:pPr>
      <w:r>
        <w:rPr>
          <w:rFonts w:ascii="Tinos" w:eastAsia="Tinos" w:hAnsi="Tinos" w:cs="Tinos"/>
          <w:sz w:val="22"/>
          <w:szCs w:val="22"/>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797ED9" w:rsidRDefault="00CE77A0">
      <w:pPr>
        <w:pStyle w:val="aff2"/>
        <w:keepNext w:val="0"/>
        <w:numPr>
          <w:ilvl w:val="1"/>
          <w:numId w:val="3"/>
        </w:numPr>
        <w:tabs>
          <w:tab w:val="left" w:pos="284"/>
          <w:tab w:val="left" w:pos="426"/>
        </w:tabs>
        <w:spacing w:before="0" w:after="0" w:line="17" w:lineRule="atLeast"/>
        <w:ind w:left="0" w:firstLine="0"/>
        <w:contextualSpacing/>
        <w:rPr>
          <w:rFonts w:ascii="Tinos" w:hAnsi="Tinos" w:cs="Tinos"/>
          <w:sz w:val="22"/>
          <w:szCs w:val="22"/>
        </w:rPr>
      </w:pPr>
      <w:r>
        <w:rPr>
          <w:rFonts w:ascii="Tinos" w:eastAsia="Tinos" w:hAnsi="Tinos" w:cs="Tinos"/>
          <w:sz w:val="22"/>
          <w:szCs w:val="22"/>
        </w:rPr>
        <w:t>В случае возникновения у одной из Сторон подозрений, что произошло или может произойти нарушение каких-либо положений пунктов 8.1 – 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97ED9" w:rsidRDefault="00CE77A0">
      <w:pPr>
        <w:pStyle w:val="aff2"/>
        <w:tabs>
          <w:tab w:val="left" w:pos="284"/>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797ED9" w:rsidRDefault="00CE77A0">
      <w:pPr>
        <w:keepNext w:val="0"/>
        <w:shd w:val="clear" w:color="auto" w:fill="FFFFFF"/>
        <w:tabs>
          <w:tab w:val="left" w:pos="426"/>
        </w:tabs>
        <w:spacing w:line="17" w:lineRule="atLeast"/>
        <w:ind w:firstLine="0"/>
        <w:rPr>
          <w:rFonts w:ascii="Tinos" w:hAnsi="Tinos" w:cs="Tinos"/>
          <w:sz w:val="22"/>
          <w:szCs w:val="22"/>
        </w:rPr>
      </w:pPr>
      <w:r>
        <w:rPr>
          <w:rFonts w:ascii="Tinos" w:eastAsia="Tinos" w:hAnsi="Tinos" w:cs="Tinos"/>
          <w:sz w:val="22"/>
          <w:szCs w:val="22"/>
        </w:rPr>
        <w:t>В случае нарушения одной из Сторон обязательств по соблюдению требований Антикоррупционной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97ED9" w:rsidRDefault="00CE77A0">
      <w:pPr>
        <w:pStyle w:val="a6"/>
        <w:numPr>
          <w:ilvl w:val="0"/>
          <w:numId w:val="3"/>
        </w:numPr>
        <w:spacing w:before="0" w:after="0" w:line="17" w:lineRule="atLeast"/>
        <w:ind w:left="0" w:firstLine="0"/>
        <w:jc w:val="center"/>
        <w:rPr>
          <w:rFonts w:ascii="Tinos" w:hAnsi="Tinos" w:cs="Tinos"/>
          <w:b/>
          <w:bCs/>
          <w:sz w:val="22"/>
          <w:szCs w:val="22"/>
        </w:rPr>
      </w:pPr>
      <w:r>
        <w:rPr>
          <w:rFonts w:ascii="Tinos" w:eastAsia="Tinos" w:hAnsi="Tinos" w:cs="Tinos"/>
          <w:b/>
          <w:bCs/>
          <w:sz w:val="22"/>
          <w:szCs w:val="22"/>
        </w:rPr>
        <w:t>Конфиденциальность</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9 настоящего Договора, подлежит полному возмещению виновной Стороной.</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797ED9" w:rsidRDefault="00CE77A0">
      <w:pPr>
        <w:pStyle w:val="a6"/>
        <w:numPr>
          <w:ilvl w:val="0"/>
          <w:numId w:val="3"/>
        </w:numPr>
        <w:spacing w:before="0" w:after="0" w:line="17" w:lineRule="atLeast"/>
        <w:ind w:left="0" w:firstLine="0"/>
        <w:jc w:val="center"/>
        <w:rPr>
          <w:rFonts w:ascii="Tinos" w:hAnsi="Tinos" w:cs="Tinos"/>
          <w:b/>
          <w:sz w:val="22"/>
          <w:szCs w:val="22"/>
        </w:rPr>
      </w:pPr>
      <w:r>
        <w:rPr>
          <w:rFonts w:ascii="Tinos" w:eastAsia="Tinos" w:hAnsi="Tinos" w:cs="Tinos"/>
          <w:b/>
          <w:sz w:val="22"/>
          <w:szCs w:val="22"/>
        </w:rPr>
        <w:t>Уступка права требования</w:t>
      </w:r>
    </w:p>
    <w:p w:rsidR="00797ED9" w:rsidRDefault="00CE77A0">
      <w:pPr>
        <w:pStyle w:val="a6"/>
        <w:spacing w:before="0" w:after="0" w:line="17" w:lineRule="atLeast"/>
        <w:ind w:firstLine="0"/>
        <w:rPr>
          <w:rFonts w:ascii="Tinos" w:hAnsi="Tinos" w:cs="Tinos"/>
          <w:sz w:val="22"/>
          <w:szCs w:val="22"/>
        </w:rPr>
      </w:pPr>
      <w:r>
        <w:rPr>
          <w:rFonts w:ascii="Tinos" w:eastAsia="Tinos" w:hAnsi="Tinos" w:cs="Tinos"/>
          <w:bCs/>
          <w:i/>
          <w:sz w:val="22"/>
          <w:szCs w:val="22"/>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22"/>
          <w:szCs w:val="22"/>
        </w:rPr>
        <w:t>.</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переуступки Поставщиком права денежного требования по договору с Обществом (Покупателем) с нарушением условий, указанных в пункте 10.1 и/или 10.2, Поставщик уплачивает Обществу (Покупателю) штраф за каждое нарушение в размере 1% от стоимости заключенного договора.</w:t>
      </w:r>
    </w:p>
    <w:p w:rsidR="00797ED9" w:rsidRDefault="00CE77A0">
      <w:pPr>
        <w:pStyle w:val="a6"/>
        <w:numPr>
          <w:ilvl w:val="1"/>
          <w:numId w:val="3"/>
        </w:numPr>
        <w:tabs>
          <w:tab w:val="clear" w:pos="644"/>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9" w:tooltip="mailto:cfd@rosseti.ru" w:history="1">
        <w:r>
          <w:rPr>
            <w:rStyle w:val="af3"/>
            <w:rFonts w:ascii="Tinos" w:eastAsia="Tinos" w:hAnsi="Tinos" w:cs="Tinos"/>
            <w:sz w:val="22"/>
            <w:szCs w:val="22"/>
          </w:rPr>
          <w:t>cfd@rosseti.ru</w:t>
        </w:r>
      </w:hyperlink>
      <w:r>
        <w:rPr>
          <w:rFonts w:ascii="Tinos" w:eastAsia="Tinos" w:hAnsi="Tinos" w:cs="Tinos"/>
          <w:sz w:val="22"/>
          <w:szCs w:val="22"/>
        </w:rPr>
        <w:t>.</w:t>
      </w:r>
    </w:p>
    <w:p w:rsidR="00797ED9" w:rsidRDefault="00CE77A0">
      <w:pPr>
        <w:pStyle w:val="a6"/>
        <w:numPr>
          <w:ilvl w:val="0"/>
          <w:numId w:val="3"/>
        </w:numPr>
        <w:spacing w:before="0" w:after="0" w:line="17" w:lineRule="atLeast"/>
        <w:ind w:left="0" w:firstLine="0"/>
        <w:jc w:val="center"/>
        <w:rPr>
          <w:rFonts w:ascii="Tinos" w:hAnsi="Tinos" w:cs="Tinos"/>
          <w:b/>
          <w:bCs/>
          <w:sz w:val="22"/>
          <w:szCs w:val="22"/>
        </w:rPr>
      </w:pPr>
      <w:r>
        <w:rPr>
          <w:rFonts w:ascii="Tinos" w:eastAsia="Tinos" w:hAnsi="Tinos" w:cs="Tinos"/>
          <w:b/>
          <w:bCs/>
          <w:sz w:val="22"/>
          <w:szCs w:val="22"/>
        </w:rPr>
        <w:t>Толкование договора</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797ED9" w:rsidRDefault="00CE77A0">
      <w:pPr>
        <w:pStyle w:val="a6"/>
        <w:numPr>
          <w:ilvl w:val="0"/>
          <w:numId w:val="3"/>
        </w:numPr>
        <w:spacing w:before="0" w:after="0" w:line="17" w:lineRule="atLeast"/>
        <w:ind w:left="0" w:firstLine="0"/>
        <w:jc w:val="center"/>
        <w:rPr>
          <w:rFonts w:ascii="Tinos" w:hAnsi="Tinos" w:cs="Tinos"/>
          <w:b/>
          <w:bCs/>
          <w:sz w:val="22"/>
          <w:szCs w:val="22"/>
        </w:rPr>
      </w:pPr>
      <w:r>
        <w:rPr>
          <w:rFonts w:ascii="Tinos" w:eastAsia="Tinos" w:hAnsi="Tinos" w:cs="Tinos"/>
          <w:b/>
          <w:bCs/>
          <w:sz w:val="22"/>
          <w:szCs w:val="22"/>
        </w:rPr>
        <w:t>Особые условия</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xml:space="preserve">- 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3 к настоящему Договору, а также в формате Excel и PDF на адрес электронной почты </w:t>
      </w:r>
      <w:hyperlink r:id="rId10" w:tooltip="mailto:EvtifevaDV@tv.rosseti-sib.ru" w:history="1">
        <w:r>
          <w:rPr>
            <w:rStyle w:val="af3"/>
            <w:sz w:val="22"/>
            <w:szCs w:val="22"/>
          </w:rPr>
          <w:t>olimto@tv.rosseti-sib.ru</w:t>
        </w:r>
      </w:hyperlink>
      <w:r>
        <w:rPr>
          <w:rFonts w:ascii="Tinos" w:eastAsia="Tinos" w:hAnsi="Tinos" w:cs="Tinos"/>
          <w:sz w:val="22"/>
          <w:szCs w:val="22"/>
        </w:rPr>
        <w:t>;</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 а также в формате Excel и PDF на адрес электронной почты  </w:t>
      </w:r>
      <w:hyperlink r:id="rId11" w:tooltip="mailto:EvtifevaDV@tv.rosseti-sib.ru" w:history="1">
        <w:r>
          <w:rPr>
            <w:rStyle w:val="af3"/>
            <w:sz w:val="22"/>
            <w:szCs w:val="22"/>
          </w:rPr>
          <w:t>olimto@tv.rosseti-sib.ru</w:t>
        </w:r>
      </w:hyperlink>
      <w:r>
        <w:t>.</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2" w:tooltip="mailto:EvtifevaDV@tv.rosseti-sib.ru" w:history="1">
        <w:r>
          <w:rPr>
            <w:rStyle w:val="af3"/>
            <w:sz w:val="22"/>
            <w:szCs w:val="22"/>
          </w:rPr>
          <w:t>olimto@tv.rosseti-sib.ru</w:t>
        </w:r>
      </w:hyperlink>
      <w:r>
        <w:t>.</w:t>
      </w:r>
      <w:r>
        <w:rPr>
          <w:rFonts w:ascii="Tinos" w:eastAsia="Tinos" w:hAnsi="Tinos" w:cs="Tinos"/>
          <w:sz w:val="22"/>
          <w:szCs w:val="22"/>
        </w:rPr>
        <w:t xml:space="preserve"> </w:t>
      </w:r>
    </w:p>
    <w:p w:rsidR="00797ED9" w:rsidRDefault="00CE77A0">
      <w:pPr>
        <w:keepNext w:val="0"/>
        <w:spacing w:line="17" w:lineRule="atLeast"/>
        <w:ind w:right="40" w:firstLine="0"/>
        <w:rPr>
          <w:rFonts w:ascii="Tinos" w:hAnsi="Tinos" w:cs="Tinos"/>
          <w:sz w:val="22"/>
          <w:szCs w:val="22"/>
        </w:rPr>
      </w:pPr>
      <w:r>
        <w:rPr>
          <w:rFonts w:ascii="Tinos" w:eastAsia="Tinos" w:hAnsi="Tinos" w:cs="Tinos"/>
          <w:sz w:val="22"/>
          <w:szCs w:val="22"/>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12.1.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зарегистрирован в ЕГРЮЛ надлежащим образом;</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7ED9" w:rsidRDefault="00CE77A0">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 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97ED9" w:rsidRDefault="00CE77A0">
      <w:pPr>
        <w:keepNext w:val="0"/>
        <w:tabs>
          <w:tab w:val="num" w:pos="567"/>
        </w:tabs>
        <w:spacing w:line="17" w:lineRule="atLeast"/>
        <w:ind w:right="40" w:firstLine="0"/>
        <w:rPr>
          <w:rFonts w:ascii="Tinos" w:hAnsi="Tinos" w:cs="Tinos"/>
          <w:sz w:val="22"/>
          <w:szCs w:val="22"/>
        </w:rPr>
      </w:pPr>
      <w:r>
        <w:rPr>
          <w:rFonts w:ascii="Tinos" w:hAnsi="Tinos" w:cs="Tinos"/>
          <w:sz w:val="22"/>
          <w:szCs w:val="22"/>
        </w:rPr>
        <w:t>-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своевременно и в полном объеме уплачивает налоги, сборы и страховые взносы;</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отражает в налоговой отчетности по НДС все суммы НДС, предъявленные Покупателю;</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лица, подписывающие от его имени первичные документы и счета-фактуры, имеют на это все необходимые полномочия и доверенности.</w:t>
      </w:r>
    </w:p>
    <w:p w:rsidR="00797ED9" w:rsidRDefault="00CE77A0">
      <w:pPr>
        <w:pStyle w:val="a6"/>
        <w:numPr>
          <w:ilvl w:val="1"/>
          <w:numId w:val="3"/>
        </w:numPr>
        <w:tabs>
          <w:tab w:val="clear" w:pos="644"/>
          <w:tab w:val="num" w:pos="567"/>
        </w:tabs>
        <w:spacing w:before="0" w:after="0" w:line="17" w:lineRule="atLeast"/>
        <w:ind w:left="0" w:firstLine="0"/>
      </w:pPr>
      <w:r>
        <w:rPr>
          <w:rFonts w:ascii="Tinos" w:eastAsia="Tinos" w:hAnsi="Tinos" w:cs="Tinos"/>
          <w:sz w:val="22"/>
          <w:szCs w:val="22"/>
        </w:rPr>
        <w:t>В качестве подтверждения заверений и гарантий, указанных в п. 12.3.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797ED9" w:rsidRDefault="00CE77A0">
      <w:pPr>
        <w:pStyle w:val="a6"/>
        <w:tabs>
          <w:tab w:val="num" w:pos="567"/>
        </w:tabs>
        <w:spacing w:before="0" w:after="0" w:line="17" w:lineRule="atLeast"/>
        <w:ind w:firstLine="0"/>
      </w:pPr>
      <w:r>
        <w:rPr>
          <w:rFonts w:ascii="Tinos" w:eastAsia="Tinos" w:hAnsi="Tinos" w:cs="Tinos"/>
          <w:sz w:val="22"/>
          <w:szCs w:val="22"/>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797ED9" w:rsidRDefault="00CE77A0">
      <w:pPr>
        <w:pStyle w:val="a6"/>
        <w:tabs>
          <w:tab w:val="num" w:pos="567"/>
        </w:tabs>
        <w:spacing w:before="0" w:after="0" w:line="17" w:lineRule="atLeast"/>
        <w:ind w:firstLine="0"/>
        <w:rPr>
          <w:rFonts w:ascii="Tinos" w:hAnsi="Tinos" w:cs="Tinos"/>
          <w:sz w:val="22"/>
          <w:szCs w:val="22"/>
        </w:rPr>
      </w:pPr>
      <w:r>
        <w:rPr>
          <w:rFonts w:ascii="Tinos" w:eastAsia="Tinos" w:hAnsi="Tinos" w:cs="Tinos"/>
          <w:sz w:val="22"/>
          <w:szCs w:val="22"/>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пункте 12.3. настоящего Договора, и это повлечет:</w:t>
      </w:r>
    </w:p>
    <w:p w:rsidR="00797ED9" w:rsidRDefault="00CE77A0">
      <w:pPr>
        <w:keepNext w:val="0"/>
        <w:widowControl w:val="0"/>
        <w:tabs>
          <w:tab w:val="num" w:pos="567"/>
          <w:tab w:val="left" w:pos="1276"/>
        </w:tabs>
        <w:spacing w:line="17" w:lineRule="atLeast"/>
        <w:ind w:firstLine="0"/>
        <w:rPr>
          <w:rFonts w:ascii="Tinos" w:hAnsi="Tinos" w:cs="Tinos"/>
          <w:sz w:val="22"/>
          <w:szCs w:val="22"/>
        </w:rPr>
      </w:pPr>
      <w:r>
        <w:rPr>
          <w:rFonts w:ascii="Tinos" w:eastAsia="Tinos" w:hAnsi="Tinos" w:cs="Tinos"/>
          <w:sz w:val="22"/>
          <w:szCs w:val="22"/>
        </w:rPr>
        <w:t xml:space="preserve">- предъявление налоговыми органами требований к </w:t>
      </w:r>
      <w:r>
        <w:rPr>
          <w:rFonts w:ascii="Tinos" w:eastAsia="Tinos" w:hAnsi="Tinos" w:cs="Tinos"/>
          <w:spacing w:val="-2"/>
          <w:sz w:val="22"/>
          <w:szCs w:val="22"/>
        </w:rPr>
        <w:t>Покупателю</w:t>
      </w:r>
      <w:r>
        <w:rPr>
          <w:rFonts w:ascii="Tinos" w:eastAsia="Tinos" w:hAnsi="Tinos" w:cs="Tinos"/>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97ED9" w:rsidRDefault="00CE77A0">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 xml:space="preserve">- предъявление третьими лицами, купившими у </w:t>
      </w:r>
      <w:r>
        <w:rPr>
          <w:rFonts w:ascii="Tinos" w:eastAsia="Tinos" w:hAnsi="Tinos" w:cs="Tinos"/>
          <w:spacing w:val="-2"/>
          <w:sz w:val="22"/>
          <w:szCs w:val="22"/>
        </w:rPr>
        <w:t>Покупателя</w:t>
      </w:r>
      <w:r>
        <w:rPr>
          <w:rFonts w:ascii="Tinos" w:eastAsia="Tinos" w:hAnsi="Tinos" w:cs="Tinos"/>
          <w:sz w:val="22"/>
          <w:szCs w:val="22"/>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sz w:val="22"/>
          <w:szCs w:val="22"/>
        </w:rPr>
        <w:t>Покупателю</w:t>
      </w:r>
      <w:r>
        <w:rPr>
          <w:rFonts w:ascii="Tinos" w:eastAsia="Tinos" w:hAnsi="Tinos" w:cs="Tinos"/>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797ED9" w:rsidRDefault="00CE77A0">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 xml:space="preserve">то </w:t>
      </w:r>
      <w:r>
        <w:rPr>
          <w:rFonts w:ascii="Tinos" w:eastAsia="Tinos" w:hAnsi="Tinos" w:cs="Tinos"/>
          <w:spacing w:val="-2"/>
          <w:sz w:val="22"/>
          <w:szCs w:val="22"/>
        </w:rPr>
        <w:t>Поставщик</w:t>
      </w:r>
      <w:r>
        <w:rPr>
          <w:rFonts w:ascii="Tinos" w:eastAsia="Tinos" w:hAnsi="Tinos" w:cs="Tinos"/>
          <w:sz w:val="22"/>
          <w:szCs w:val="22"/>
        </w:rPr>
        <w:t xml:space="preserve"> обязуется возместить </w:t>
      </w:r>
      <w:r>
        <w:rPr>
          <w:rFonts w:ascii="Tinos" w:eastAsia="Tinos" w:hAnsi="Tinos" w:cs="Tinos"/>
          <w:spacing w:val="-2"/>
          <w:sz w:val="22"/>
          <w:szCs w:val="22"/>
        </w:rPr>
        <w:t>Покупателю</w:t>
      </w:r>
      <w:r>
        <w:rPr>
          <w:rFonts w:ascii="Tinos" w:eastAsia="Tinos" w:hAnsi="Tinos" w:cs="Tinos"/>
          <w:sz w:val="22"/>
          <w:szCs w:val="22"/>
        </w:rPr>
        <w:t xml:space="preserve"> убытки, который последний понес вследствие таких нарушений. </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12.5.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b/>
          <w:bCs/>
          <w:sz w:val="22"/>
          <w:szCs w:val="22"/>
        </w:rPr>
      </w:pPr>
      <w:r>
        <w:rPr>
          <w:rFonts w:ascii="Tinos" w:eastAsia="Tinos" w:hAnsi="Tinos" w:cs="Tinos"/>
          <w:color w:val="000000"/>
          <w:sz w:val="22"/>
          <w:szCs w:val="22"/>
        </w:rPr>
        <w:t>Поставщик обязуется выставлять товарную накладную в электронной форме по телекоммуникационным каналам через оператора ЭДО в случае, если счет-фактура по такой сделке выставлена в электронной форме в соответствии с Федеральным законом Российской Федерации от 09.11.2020 № 371-ФЗ.</w:t>
      </w:r>
    </w:p>
    <w:p w:rsidR="00797ED9" w:rsidRDefault="00CE77A0">
      <w:pPr>
        <w:pStyle w:val="a6"/>
        <w:numPr>
          <w:ilvl w:val="0"/>
          <w:numId w:val="3"/>
        </w:numPr>
        <w:spacing w:before="0" w:after="0" w:line="17" w:lineRule="atLeast"/>
        <w:ind w:left="0" w:firstLine="0"/>
        <w:jc w:val="center"/>
        <w:rPr>
          <w:rFonts w:ascii="Tinos" w:hAnsi="Tinos" w:cs="Tinos"/>
          <w:b/>
          <w:sz w:val="22"/>
          <w:szCs w:val="22"/>
        </w:rPr>
      </w:pPr>
      <w:r>
        <w:rPr>
          <w:rFonts w:ascii="Tinos" w:eastAsia="Tinos" w:hAnsi="Tinos" w:cs="Tinos"/>
          <w:b/>
          <w:sz w:val="22"/>
          <w:szCs w:val="22"/>
        </w:rPr>
        <w:t>Заключительные положения</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Ответственный представитель за согласование всех вопросов по настоящему Договору:</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xml:space="preserve">от Поставщика - ___, тел.: 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xml:space="preserve">от Покупателя – Батурин Николай Владимирович, тел.: +7 (394-22) 9-86-54, </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lang w:val="en-US"/>
        </w:rPr>
        <w:t xml:space="preserve">e-mail: </w:t>
      </w:r>
      <w:hyperlink r:id="rId13" w:tooltip="mailto:BaturinNV@tv.rosseti-sib.ru" w:history="1">
        <w:r>
          <w:rPr>
            <w:rStyle w:val="af3"/>
            <w:sz w:val="22"/>
            <w:szCs w:val="22"/>
          </w:rPr>
          <w:t>olimto@tv.rosseti-sib.ru</w:t>
        </w:r>
      </w:hyperlink>
      <w:r>
        <w:rPr>
          <w:rFonts w:ascii="Tinos" w:eastAsia="Tinos" w:hAnsi="Tinos" w:cs="Tinos"/>
          <w:sz w:val="22"/>
          <w:szCs w:val="22"/>
          <w:lang w:val="en-US"/>
        </w:rPr>
        <w:t>;</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 xml:space="preserve">Кулар Аржаан Юрьевич, тел.: +7 (39422) 9-85-29, </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4" w:tooltip="mailto:EvtifevaDV@tv.rosseti-sib.ru" w:history="1">
        <w:r>
          <w:rPr>
            <w:rStyle w:val="af3"/>
            <w:sz w:val="22"/>
            <w:szCs w:val="22"/>
          </w:rPr>
          <w:t>olimto@tv.rosseti-sib.ru</w:t>
        </w:r>
      </w:hyperlink>
      <w:r>
        <w:t>.</w:t>
      </w:r>
      <w:r>
        <w:rPr>
          <w:rFonts w:ascii="Tinos" w:eastAsia="Tinos" w:hAnsi="Tinos" w:cs="Tinos"/>
          <w:sz w:val="22"/>
          <w:szCs w:val="22"/>
        </w:rPr>
        <w:t xml:space="preserve"> </w:t>
      </w:r>
    </w:p>
    <w:p w:rsidR="00797ED9" w:rsidRDefault="00CE77A0">
      <w:pPr>
        <w:keepNext w:val="0"/>
        <w:tabs>
          <w:tab w:val="num" w:pos="567"/>
        </w:tabs>
        <w:spacing w:line="17" w:lineRule="atLeast"/>
        <w:ind w:right="40" w:firstLine="0"/>
        <w:rPr>
          <w:rFonts w:ascii="Tinos" w:hAnsi="Tinos" w:cs="Tinos"/>
          <w:sz w:val="22"/>
          <w:szCs w:val="22"/>
        </w:rPr>
      </w:pPr>
      <w:r>
        <w:rPr>
          <w:rFonts w:ascii="Tinos" w:eastAsia="Tinos" w:hAnsi="Tinos" w:cs="Tinos"/>
          <w:sz w:val="22"/>
          <w:szCs w:val="22"/>
        </w:rPr>
        <w:t>Часы работы: Пн. – Пт. С 8:00-17:00.</w:t>
      </w:r>
    </w:p>
    <w:p w:rsidR="00797ED9" w:rsidRDefault="00CE77A0">
      <w:pPr>
        <w:keepNext w:val="0"/>
        <w:numPr>
          <w:ilvl w:val="1"/>
          <w:numId w:val="3"/>
        </w:numPr>
        <w:tabs>
          <w:tab w:val="num" w:pos="567"/>
        </w:tabs>
        <w:spacing w:line="17" w:lineRule="atLeast"/>
        <w:ind w:left="0" w:firstLine="0"/>
        <w:rPr>
          <w:rFonts w:ascii="Tinos" w:hAnsi="Tinos" w:cs="Tinos"/>
          <w:sz w:val="22"/>
          <w:szCs w:val="22"/>
        </w:rPr>
      </w:pPr>
      <w:r>
        <w:rPr>
          <w:rFonts w:ascii="Tinos" w:eastAsia="Tinos" w:hAnsi="Tinos" w:cs="Tinos"/>
          <w:sz w:val="22"/>
          <w:szCs w:val="22"/>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797ED9" w:rsidRDefault="00CE77A0">
      <w:pPr>
        <w:pStyle w:val="a6"/>
        <w:numPr>
          <w:ilvl w:val="1"/>
          <w:numId w:val="3"/>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обязательств.</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797ED9" w:rsidRDefault="00CE77A0">
      <w:pPr>
        <w:pStyle w:val="a6"/>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797ED9" w:rsidRDefault="00CE77A0">
      <w:pPr>
        <w:pStyle w:val="a6"/>
        <w:widowControl w:val="0"/>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797ED9" w:rsidRDefault="00CE77A0">
      <w:pPr>
        <w:pStyle w:val="a6"/>
        <w:widowControl w:val="0"/>
        <w:tabs>
          <w:tab w:val="num" w:pos="567"/>
        </w:tabs>
        <w:spacing w:before="0" w:after="0" w:line="17" w:lineRule="atLeast"/>
        <w:ind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797ED9" w:rsidRDefault="00CE77A0">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797ED9" w:rsidRDefault="00CE77A0">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5" w:tooltip="mailto:EvtifevaDV@tv.rosseti-sib.ru" w:history="1">
        <w:r>
          <w:rPr>
            <w:rStyle w:val="af3"/>
            <w:sz w:val="22"/>
            <w:szCs w:val="22"/>
          </w:rPr>
          <w:t>olimto@tv.rosseti-sib.ru</w:t>
        </w:r>
      </w:hyperlink>
      <w:r>
        <w:rPr>
          <w:rFonts w:ascii="Tinos" w:eastAsia="Tinos" w:hAnsi="Tinos" w:cs="Tinos"/>
          <w:sz w:val="22"/>
          <w:szCs w:val="22"/>
        </w:rPr>
        <w:t xml:space="preserve"> на адрес электронной почты Поставщика _______.</w:t>
      </w:r>
    </w:p>
    <w:p w:rsidR="00797ED9" w:rsidRDefault="00CE77A0">
      <w:pPr>
        <w:keepNext w:val="0"/>
        <w:widowControl w:val="0"/>
        <w:tabs>
          <w:tab w:val="num" w:pos="567"/>
        </w:tabs>
        <w:spacing w:line="17" w:lineRule="atLeast"/>
        <w:ind w:firstLine="0"/>
        <w:rPr>
          <w:rFonts w:ascii="Tinos" w:hAnsi="Tinos" w:cs="Tinos"/>
          <w:sz w:val="22"/>
          <w:szCs w:val="22"/>
        </w:rPr>
      </w:pPr>
      <w:r>
        <w:rPr>
          <w:rFonts w:ascii="Tinos" w:eastAsia="Tinos" w:hAnsi="Tinos" w:cs="Tinos"/>
          <w:sz w:val="22"/>
          <w:szCs w:val="22"/>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 на адрес электронной почты Покупателя  </w:t>
      </w:r>
      <w:hyperlink r:id="rId16" w:tooltip="mailto:EvtifevaDV@tv.rosseti-sib.ru" w:history="1">
        <w:r>
          <w:rPr>
            <w:rStyle w:val="af3"/>
            <w:sz w:val="22"/>
            <w:szCs w:val="22"/>
          </w:rPr>
          <w:t>olimto@tv.rosseti-sib.ru</w:t>
        </w:r>
      </w:hyperlink>
      <w:r>
        <w:t>.</w:t>
      </w:r>
    </w:p>
    <w:p w:rsidR="00797ED9" w:rsidRDefault="00CE77A0">
      <w:pPr>
        <w:pStyle w:val="a6"/>
        <w:widowControl w:val="0"/>
        <w:tabs>
          <w:tab w:val="num" w:pos="567"/>
        </w:tabs>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797ED9" w:rsidRDefault="00CE77A0">
      <w:pPr>
        <w:pStyle w:val="a6"/>
        <w:widowControl w:val="0"/>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797ED9" w:rsidRDefault="00CE77A0">
      <w:pPr>
        <w:pStyle w:val="a6"/>
        <w:widowControl w:val="0"/>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797ED9" w:rsidRDefault="00CE77A0">
      <w:pPr>
        <w:pStyle w:val="a6"/>
        <w:widowControl w:val="0"/>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797ED9" w:rsidRDefault="00CE77A0">
      <w:pPr>
        <w:pStyle w:val="a6"/>
        <w:widowControl w:val="0"/>
        <w:numPr>
          <w:ilvl w:val="1"/>
          <w:numId w:val="3"/>
        </w:numPr>
        <w:tabs>
          <w:tab w:val="clear" w:pos="644"/>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797ED9" w:rsidRDefault="00CE77A0">
      <w:pPr>
        <w:pStyle w:val="a6"/>
        <w:numPr>
          <w:ilvl w:val="0"/>
          <w:numId w:val="3"/>
        </w:numPr>
        <w:spacing w:before="0" w:after="0" w:line="17" w:lineRule="atLeast"/>
        <w:ind w:left="0" w:firstLine="0"/>
        <w:jc w:val="center"/>
        <w:rPr>
          <w:rFonts w:ascii="Tinos" w:hAnsi="Tinos" w:cs="Tinos"/>
          <w:b/>
          <w:sz w:val="22"/>
          <w:szCs w:val="22"/>
        </w:rPr>
      </w:pPr>
      <w:r>
        <w:rPr>
          <w:rFonts w:ascii="Tinos" w:eastAsia="Tinos" w:hAnsi="Tinos" w:cs="Tinos"/>
          <w:b/>
          <w:sz w:val="22"/>
          <w:szCs w:val="22"/>
        </w:rPr>
        <w:t>Приложения к договору</w:t>
      </w:r>
    </w:p>
    <w:p w:rsidR="00797ED9" w:rsidRDefault="00CE77A0">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eastAsia="Tinos" w:hAnsi="Tinos" w:cs="Tinos"/>
          <w:sz w:val="22"/>
          <w:szCs w:val="22"/>
        </w:rPr>
        <w:t>Приложение № 1. Спецификация.</w:t>
      </w:r>
    </w:p>
    <w:p w:rsidR="00797ED9" w:rsidRDefault="00CE77A0">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eastAsia="Tinos" w:hAnsi="Tinos" w:cs="Tinos"/>
          <w:sz w:val="22"/>
          <w:szCs w:val="22"/>
        </w:rPr>
        <w:t>Приложение № 2. Форма заявки на поставку товара.</w:t>
      </w:r>
    </w:p>
    <w:p w:rsidR="00797ED9" w:rsidRDefault="00CE77A0">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eastAsia="Tinos" w:hAnsi="Tinos" w:cs="Tinos"/>
          <w:sz w:val="22"/>
          <w:szCs w:val="22"/>
        </w:rPr>
        <w:t>Приложение № 3. Информация о собственниках контрагента (Форма).</w:t>
      </w:r>
    </w:p>
    <w:p w:rsidR="00797ED9" w:rsidRDefault="00CE77A0">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eastAsia="Tinos" w:hAnsi="Tinos" w:cs="Tinos"/>
          <w:sz w:val="22"/>
          <w:szCs w:val="22"/>
        </w:rPr>
        <w:t>Приложение № 4. Характеристики и требования к поставляемой продукции.</w:t>
      </w:r>
    </w:p>
    <w:p w:rsidR="00797ED9" w:rsidRDefault="00CE77A0">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eastAsia="Tinos" w:hAnsi="Tinos" w:cs="Tinos"/>
          <w:sz w:val="22"/>
          <w:szCs w:val="22"/>
        </w:rPr>
        <w:t>Приложение № 5. Условия предоставления обеспечения исполнения обязательств при аномально низкой цене.</w:t>
      </w:r>
    </w:p>
    <w:p w:rsidR="00797ED9" w:rsidRDefault="00CE77A0">
      <w:pPr>
        <w:keepNext w:val="0"/>
        <w:widowControl w:val="0"/>
        <w:numPr>
          <w:ilvl w:val="1"/>
          <w:numId w:val="3"/>
        </w:numPr>
        <w:suppressLineNumbers/>
        <w:tabs>
          <w:tab w:val="left" w:pos="567"/>
        </w:tabs>
        <w:spacing w:line="17" w:lineRule="atLeast"/>
        <w:ind w:left="0" w:right="40" w:firstLine="0"/>
        <w:rPr>
          <w:rFonts w:ascii="Tinos" w:hAnsi="Tinos" w:cs="Tinos"/>
          <w:sz w:val="22"/>
          <w:szCs w:val="22"/>
        </w:rPr>
      </w:pPr>
      <w:r>
        <w:rPr>
          <w:rFonts w:ascii="Tinos" w:eastAsia="Tinos" w:hAnsi="Tinos" w:cs="Tinos"/>
          <w:sz w:val="22"/>
          <w:szCs w:val="22"/>
        </w:rPr>
        <w:t>Приложение № 6. Согласие на обработку персональных данных (форма).</w:t>
      </w:r>
    </w:p>
    <w:p w:rsidR="00797ED9" w:rsidRDefault="00CE77A0">
      <w:pPr>
        <w:pStyle w:val="aff2"/>
        <w:keepNext w:val="0"/>
        <w:numPr>
          <w:ilvl w:val="0"/>
          <w:numId w:val="3"/>
        </w:numPr>
        <w:spacing w:before="0" w:after="0" w:line="17" w:lineRule="atLeast"/>
        <w:ind w:right="38"/>
        <w:jc w:val="center"/>
        <w:rPr>
          <w:rFonts w:ascii="Tinos" w:hAnsi="Tinos" w:cs="Tinos"/>
          <w:b/>
          <w:sz w:val="22"/>
          <w:szCs w:val="22"/>
        </w:rPr>
      </w:pPr>
      <w:r>
        <w:rPr>
          <w:rFonts w:ascii="Tinos" w:eastAsia="Tinos" w:hAnsi="Tinos" w:cs="Tinos"/>
          <w:b/>
          <w:sz w:val="22"/>
          <w:szCs w:val="22"/>
        </w:rPr>
        <w:t>Юридические адреса и реквизиты сторон</w:t>
      </w:r>
    </w:p>
    <w:tbl>
      <w:tblPr>
        <w:tblW w:w="10205" w:type="dxa"/>
        <w:tblInd w:w="108" w:type="dxa"/>
        <w:tblLayout w:type="fixed"/>
        <w:tblLook w:val="04A0" w:firstRow="1" w:lastRow="0" w:firstColumn="1" w:lastColumn="0" w:noHBand="0" w:noVBand="1"/>
      </w:tblPr>
      <w:tblGrid>
        <w:gridCol w:w="5102"/>
        <w:gridCol w:w="5103"/>
      </w:tblGrid>
      <w:tr w:rsidR="00797ED9">
        <w:trPr>
          <w:trHeight w:val="411"/>
        </w:trPr>
        <w:tc>
          <w:tcPr>
            <w:tcW w:w="5102" w:type="dxa"/>
            <w:tcBorders>
              <w:top w:val="none" w:sz="0" w:space="0" w:color="000000"/>
              <w:left w:val="none" w:sz="0" w:space="0" w:color="000000"/>
              <w:bottom w:val="none" w:sz="0" w:space="0" w:color="000000"/>
              <w:right w:val="none" w:sz="0" w:space="0" w:color="000000"/>
            </w:tcBorders>
          </w:tcPr>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
                <w:bCs/>
                <w:sz w:val="22"/>
                <w:szCs w:val="22"/>
              </w:rPr>
              <w:t>Покупатель</w:t>
            </w:r>
            <w:r>
              <w:rPr>
                <w:rFonts w:ascii="Tinos" w:eastAsia="Tinos" w:hAnsi="Tinos" w:cs="Tinos"/>
                <w:bCs/>
                <w:sz w:val="22"/>
                <w:szCs w:val="22"/>
              </w:rPr>
              <w:t>:</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АО «Россети Сибирь Тываэнерго»</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 xml:space="preserve">Адрес юридический: 667001, Республика </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 xml:space="preserve">Тыва, г. Кызыл, ул. Рабочая, 4 </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 xml:space="preserve">Адрес почтовый: 667001, Республика Тыва, </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 xml:space="preserve">г. Кызыл, ул. Рабочая, 4 </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ИНН/КПП 1701029232 /170101001</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Р/с 40702810865000001852</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 xml:space="preserve">в КРАСНОЯРСКОЕ ОТДЕЛЕНИЕ № 8646 </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ПАО СБЕРБАНК г. КРАСНОЯРСК</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К/с 30101810800000000627</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БИК 040407627</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ОГРН 1021700509566</w:t>
            </w:r>
          </w:p>
          <w:p w:rsidR="00797ED9" w:rsidRDefault="00797ED9">
            <w:pPr>
              <w:keepNext w:val="0"/>
              <w:widowControl w:val="0"/>
              <w:shd w:val="clear" w:color="auto" w:fill="FFFFFF"/>
              <w:spacing w:line="17" w:lineRule="atLeast"/>
              <w:ind w:firstLine="0"/>
              <w:rPr>
                <w:rFonts w:ascii="Tinos" w:hAnsi="Tinos" w:cs="Tinos"/>
                <w:bCs/>
                <w:sz w:val="22"/>
                <w:szCs w:val="22"/>
              </w:rPr>
            </w:pPr>
          </w:p>
        </w:tc>
        <w:tc>
          <w:tcPr>
            <w:tcW w:w="5103" w:type="dxa"/>
            <w:tcBorders>
              <w:top w:val="none" w:sz="0" w:space="0" w:color="000000"/>
              <w:left w:val="none" w:sz="0" w:space="0" w:color="000000"/>
              <w:bottom w:val="none" w:sz="0" w:space="0" w:color="000000"/>
              <w:right w:val="none" w:sz="0" w:space="0" w:color="000000"/>
            </w:tcBorders>
          </w:tcPr>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
                <w:bCs/>
                <w:sz w:val="22"/>
                <w:szCs w:val="22"/>
              </w:rPr>
              <w:t>Поставщик:</w:t>
            </w:r>
          </w:p>
          <w:p w:rsidR="00797ED9" w:rsidRDefault="00797ED9">
            <w:pPr>
              <w:keepNext w:val="0"/>
              <w:widowControl w:val="0"/>
              <w:shd w:val="clear" w:color="auto" w:fill="FFFFFF"/>
              <w:spacing w:line="17" w:lineRule="atLeast"/>
              <w:ind w:firstLine="0"/>
              <w:rPr>
                <w:rFonts w:ascii="Tinos" w:hAnsi="Tinos" w:cs="Tinos"/>
                <w:bCs/>
                <w:sz w:val="22"/>
                <w:szCs w:val="22"/>
              </w:rPr>
            </w:pP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Адрес юридический:</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Адрес почтовый:</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ИНН/КПП</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Р/с</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К/с</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БИК</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ОГРН</w:t>
            </w:r>
          </w:p>
          <w:p w:rsidR="00797ED9" w:rsidRDefault="00CE77A0">
            <w:pPr>
              <w:keepNext w:val="0"/>
              <w:widowControl w:val="0"/>
              <w:shd w:val="clear" w:color="auto" w:fill="FFFFFF"/>
              <w:spacing w:line="17" w:lineRule="atLeast"/>
              <w:ind w:firstLine="0"/>
              <w:rPr>
                <w:rFonts w:ascii="Tinos" w:hAnsi="Tinos" w:cs="Tinos"/>
                <w:bCs/>
                <w:sz w:val="22"/>
                <w:szCs w:val="22"/>
              </w:rPr>
            </w:pPr>
            <w:r>
              <w:rPr>
                <w:rFonts w:ascii="Tinos" w:eastAsia="Tinos" w:hAnsi="Tinos" w:cs="Tinos"/>
                <w:bCs/>
                <w:sz w:val="22"/>
                <w:szCs w:val="22"/>
              </w:rPr>
              <w:t>ОКПО</w:t>
            </w:r>
          </w:p>
          <w:p w:rsidR="00797ED9" w:rsidRDefault="00797ED9">
            <w:pPr>
              <w:keepNext w:val="0"/>
              <w:widowControl w:val="0"/>
              <w:shd w:val="clear" w:color="auto" w:fill="FFFFFF"/>
              <w:spacing w:line="17" w:lineRule="atLeast"/>
              <w:ind w:firstLine="0"/>
              <w:rPr>
                <w:rFonts w:ascii="Tinos" w:hAnsi="Tinos" w:cs="Tinos"/>
                <w:bCs/>
                <w:sz w:val="22"/>
                <w:szCs w:val="22"/>
              </w:rPr>
            </w:pPr>
          </w:p>
        </w:tc>
      </w:tr>
      <w:tr w:rsidR="00797ED9">
        <w:trPr>
          <w:trHeight w:val="376"/>
        </w:trPr>
        <w:tc>
          <w:tcPr>
            <w:tcW w:w="5102" w:type="dxa"/>
            <w:tcBorders>
              <w:top w:val="none" w:sz="0" w:space="0" w:color="000000"/>
              <w:left w:val="none" w:sz="0" w:space="0" w:color="000000"/>
              <w:bottom w:val="none" w:sz="0" w:space="0" w:color="000000"/>
              <w:right w:val="none" w:sz="0" w:space="0" w:color="000000"/>
            </w:tcBorders>
          </w:tcPr>
          <w:p w:rsidR="00797ED9" w:rsidRDefault="00CE77A0">
            <w:pPr>
              <w:keepNext w:val="0"/>
              <w:widowControl w:val="0"/>
              <w:shd w:val="clear" w:color="auto" w:fill="FFFFFF"/>
              <w:spacing w:line="17" w:lineRule="atLeast"/>
              <w:ind w:firstLine="0"/>
              <w:rPr>
                <w:rFonts w:ascii="Tinos" w:hAnsi="Tinos" w:cs="Tinos"/>
                <w:b/>
                <w:sz w:val="22"/>
                <w:szCs w:val="22"/>
              </w:rPr>
            </w:pPr>
            <w:r>
              <w:rPr>
                <w:rFonts w:ascii="Tinos" w:eastAsia="Tinos" w:hAnsi="Tinos" w:cs="Tinos"/>
                <w:b/>
                <w:sz w:val="22"/>
                <w:szCs w:val="22"/>
              </w:rPr>
              <w:t xml:space="preserve">______________________ / </w:t>
            </w:r>
            <w:r>
              <w:t>А.И. Таранков</w:t>
            </w:r>
            <w:r>
              <w:rPr>
                <w:rFonts w:ascii="Tinos" w:eastAsia="Tinos" w:hAnsi="Tinos" w:cs="Tinos"/>
                <w:sz w:val="22"/>
                <w:szCs w:val="22"/>
              </w:rPr>
              <w:t xml:space="preserve"> </w:t>
            </w:r>
            <w:r>
              <w:rPr>
                <w:rFonts w:ascii="Tinos" w:eastAsia="Tinos" w:hAnsi="Tinos" w:cs="Tinos"/>
                <w:b/>
                <w:sz w:val="22"/>
                <w:szCs w:val="22"/>
              </w:rPr>
              <w:t>/</w:t>
            </w:r>
          </w:p>
          <w:p w:rsidR="00797ED9" w:rsidRDefault="00CE77A0">
            <w:pPr>
              <w:keepNext w:val="0"/>
              <w:widowControl w:val="0"/>
              <w:shd w:val="clear" w:color="auto" w:fill="FFFFFF"/>
              <w:spacing w:line="17" w:lineRule="atLeast"/>
              <w:ind w:firstLine="0"/>
              <w:rPr>
                <w:rFonts w:ascii="Tinos" w:hAnsi="Tinos" w:cs="Tinos"/>
                <w:sz w:val="22"/>
                <w:szCs w:val="22"/>
              </w:rPr>
            </w:pPr>
            <w:r>
              <w:rPr>
                <w:rFonts w:ascii="Tinos" w:eastAsia="Tinos" w:hAnsi="Tinos" w:cs="Tinos"/>
                <w:b/>
                <w:sz w:val="22"/>
                <w:szCs w:val="22"/>
              </w:rPr>
              <w:t>М.П.</w:t>
            </w:r>
          </w:p>
        </w:tc>
        <w:tc>
          <w:tcPr>
            <w:tcW w:w="5103" w:type="dxa"/>
            <w:tcBorders>
              <w:top w:val="none" w:sz="0" w:space="0" w:color="000000"/>
              <w:left w:val="none" w:sz="0" w:space="0" w:color="000000"/>
              <w:bottom w:val="none" w:sz="0" w:space="0" w:color="000000"/>
              <w:right w:val="none" w:sz="0" w:space="0" w:color="000000"/>
            </w:tcBorders>
          </w:tcPr>
          <w:p w:rsidR="00797ED9" w:rsidRDefault="00CE77A0">
            <w:pPr>
              <w:keepNext w:val="0"/>
              <w:widowControl w:val="0"/>
              <w:shd w:val="clear" w:color="auto" w:fill="FFFFFF"/>
              <w:spacing w:line="17" w:lineRule="atLeast"/>
              <w:ind w:firstLine="0"/>
              <w:rPr>
                <w:rFonts w:ascii="Tinos" w:hAnsi="Tinos" w:cs="Tinos"/>
                <w:b/>
                <w:sz w:val="22"/>
                <w:szCs w:val="22"/>
              </w:rPr>
            </w:pPr>
            <w:r>
              <w:rPr>
                <w:rFonts w:ascii="Tinos" w:eastAsia="Tinos" w:hAnsi="Tinos" w:cs="Tinos"/>
                <w:b/>
                <w:sz w:val="22"/>
                <w:szCs w:val="22"/>
              </w:rPr>
              <w:t>______________________/ /</w:t>
            </w:r>
          </w:p>
          <w:p w:rsidR="00797ED9" w:rsidRDefault="00CE77A0">
            <w:pPr>
              <w:keepNext w:val="0"/>
              <w:widowControl w:val="0"/>
              <w:shd w:val="clear" w:color="auto" w:fill="FFFFFF"/>
              <w:spacing w:line="17" w:lineRule="atLeast"/>
              <w:ind w:firstLine="0"/>
              <w:rPr>
                <w:rFonts w:ascii="Tinos" w:hAnsi="Tinos" w:cs="Tinos"/>
                <w:sz w:val="22"/>
                <w:szCs w:val="22"/>
              </w:rPr>
            </w:pPr>
            <w:r>
              <w:rPr>
                <w:rFonts w:ascii="Tinos" w:eastAsia="Tinos" w:hAnsi="Tinos" w:cs="Tinos"/>
                <w:b/>
                <w:sz w:val="22"/>
                <w:szCs w:val="22"/>
              </w:rPr>
              <w:t>М.П.</w:t>
            </w:r>
          </w:p>
        </w:tc>
      </w:tr>
      <w:tr w:rsidR="00797ED9">
        <w:trPr>
          <w:trHeight w:val="679"/>
        </w:trPr>
        <w:tc>
          <w:tcPr>
            <w:tcW w:w="5102" w:type="dxa"/>
            <w:tcBorders>
              <w:top w:val="none" w:sz="0" w:space="0" w:color="000000"/>
              <w:left w:val="none" w:sz="0" w:space="0" w:color="000000"/>
              <w:bottom w:val="none" w:sz="0" w:space="0" w:color="000000"/>
              <w:right w:val="none" w:sz="0" w:space="0" w:color="000000"/>
            </w:tcBorders>
          </w:tcPr>
          <w:p w:rsidR="00797ED9" w:rsidRDefault="00797ED9">
            <w:pPr>
              <w:keepNext w:val="0"/>
              <w:widowControl w:val="0"/>
              <w:shd w:val="clear" w:color="auto" w:fill="FFFFFF"/>
              <w:spacing w:line="17" w:lineRule="atLeast"/>
              <w:ind w:firstLine="0"/>
              <w:rPr>
                <w:rFonts w:ascii="Tinos" w:hAnsi="Tinos" w:cs="Tinos"/>
                <w:sz w:val="22"/>
                <w:szCs w:val="22"/>
              </w:rPr>
            </w:pPr>
          </w:p>
          <w:p w:rsidR="00797ED9" w:rsidRDefault="00CE77A0">
            <w:pPr>
              <w:keepNext w:val="0"/>
              <w:widowControl w:val="0"/>
              <w:shd w:val="clear" w:color="auto" w:fill="FFFFFF"/>
              <w:spacing w:line="17" w:lineRule="atLeast"/>
              <w:ind w:firstLine="0"/>
              <w:rPr>
                <w:rFonts w:ascii="Tinos" w:hAnsi="Tinos" w:cs="Tinos"/>
                <w:sz w:val="22"/>
                <w:szCs w:val="22"/>
              </w:rPr>
            </w:pPr>
            <w:r>
              <w:rPr>
                <w:rFonts w:ascii="Tinos" w:eastAsia="Tinos" w:hAnsi="Tinos" w:cs="Tinos"/>
                <w:sz w:val="22"/>
                <w:szCs w:val="22"/>
              </w:rPr>
              <w:t>«_____»___________20___г.</w:t>
            </w:r>
          </w:p>
        </w:tc>
        <w:tc>
          <w:tcPr>
            <w:tcW w:w="5103" w:type="dxa"/>
            <w:tcBorders>
              <w:top w:val="none" w:sz="0" w:space="0" w:color="000000"/>
              <w:left w:val="none" w:sz="0" w:space="0" w:color="000000"/>
              <w:bottom w:val="none" w:sz="0" w:space="0" w:color="000000"/>
              <w:right w:val="none" w:sz="0" w:space="0" w:color="000000"/>
            </w:tcBorders>
          </w:tcPr>
          <w:p w:rsidR="00797ED9" w:rsidRDefault="00797ED9">
            <w:pPr>
              <w:keepNext w:val="0"/>
              <w:widowControl w:val="0"/>
              <w:shd w:val="clear" w:color="auto" w:fill="FFFFFF"/>
              <w:spacing w:line="17" w:lineRule="atLeast"/>
              <w:ind w:firstLine="0"/>
              <w:rPr>
                <w:rFonts w:ascii="Tinos" w:hAnsi="Tinos" w:cs="Tinos"/>
                <w:sz w:val="22"/>
                <w:szCs w:val="22"/>
              </w:rPr>
            </w:pPr>
          </w:p>
          <w:p w:rsidR="00797ED9" w:rsidRDefault="00CE77A0">
            <w:pPr>
              <w:keepNext w:val="0"/>
              <w:widowControl w:val="0"/>
              <w:shd w:val="clear" w:color="auto" w:fill="FFFFFF"/>
              <w:spacing w:line="17" w:lineRule="atLeast"/>
              <w:ind w:firstLine="0"/>
              <w:rPr>
                <w:rFonts w:ascii="Tinos" w:hAnsi="Tinos" w:cs="Tinos"/>
                <w:sz w:val="22"/>
                <w:szCs w:val="22"/>
              </w:rPr>
            </w:pPr>
            <w:r>
              <w:rPr>
                <w:rFonts w:ascii="Tinos" w:eastAsia="Tinos" w:hAnsi="Tinos" w:cs="Tinos"/>
                <w:sz w:val="22"/>
                <w:szCs w:val="22"/>
              </w:rPr>
              <w:t>«_____»___________20___г.</w:t>
            </w:r>
          </w:p>
        </w:tc>
      </w:tr>
    </w:tbl>
    <w:p w:rsidR="00797ED9" w:rsidRDefault="00797ED9">
      <w:pPr>
        <w:keepNext w:val="0"/>
        <w:tabs>
          <w:tab w:val="left" w:pos="5954"/>
        </w:tabs>
        <w:spacing w:line="17" w:lineRule="atLeast"/>
        <w:ind w:right="40" w:firstLine="5954"/>
        <w:jc w:val="left"/>
        <w:rPr>
          <w:rFonts w:ascii="Tinos" w:hAnsi="Tinos" w:cs="Tinos"/>
          <w:sz w:val="22"/>
          <w:szCs w:val="22"/>
        </w:rPr>
      </w:pPr>
    </w:p>
    <w:p w:rsidR="00797ED9" w:rsidRDefault="00797ED9">
      <w:pPr>
        <w:keepNext w:val="0"/>
        <w:tabs>
          <w:tab w:val="left" w:pos="5954"/>
        </w:tabs>
        <w:spacing w:line="17" w:lineRule="atLeast"/>
        <w:ind w:right="40" w:firstLine="5954"/>
        <w:jc w:val="left"/>
        <w:rPr>
          <w:rFonts w:ascii="Tinos" w:hAnsi="Tinos" w:cs="Tinos"/>
          <w:sz w:val="22"/>
          <w:szCs w:val="22"/>
        </w:rPr>
      </w:pPr>
    </w:p>
    <w:p w:rsidR="00797ED9" w:rsidRDefault="00797ED9">
      <w:pPr>
        <w:keepNext w:val="0"/>
        <w:tabs>
          <w:tab w:val="left" w:pos="5954"/>
        </w:tabs>
        <w:spacing w:line="17" w:lineRule="atLeast"/>
        <w:ind w:right="40" w:firstLine="5954"/>
        <w:jc w:val="left"/>
        <w:rPr>
          <w:rFonts w:ascii="Tinos" w:hAnsi="Tinos" w:cs="Tinos"/>
          <w:sz w:val="22"/>
          <w:szCs w:val="22"/>
        </w:rPr>
      </w:pPr>
    </w:p>
    <w:p w:rsidR="00797ED9" w:rsidRDefault="00797ED9">
      <w:pPr>
        <w:keepNext w:val="0"/>
        <w:tabs>
          <w:tab w:val="left" w:pos="5954"/>
        </w:tabs>
        <w:spacing w:line="17" w:lineRule="atLeast"/>
        <w:ind w:right="40" w:firstLine="5954"/>
        <w:jc w:val="left"/>
        <w:rPr>
          <w:rFonts w:ascii="Tinos" w:hAnsi="Tinos" w:cs="Tinos"/>
          <w:sz w:val="22"/>
          <w:szCs w:val="22"/>
        </w:rPr>
      </w:pPr>
    </w:p>
    <w:p w:rsidR="00797ED9" w:rsidRDefault="00797ED9">
      <w:pPr>
        <w:keepNext w:val="0"/>
        <w:tabs>
          <w:tab w:val="left" w:pos="5954"/>
        </w:tabs>
        <w:spacing w:line="17" w:lineRule="atLeast"/>
        <w:ind w:right="40" w:firstLine="5954"/>
        <w:jc w:val="left"/>
        <w:rPr>
          <w:rFonts w:ascii="Tinos" w:hAnsi="Tinos" w:cs="Tinos"/>
          <w:sz w:val="22"/>
          <w:szCs w:val="22"/>
        </w:rPr>
      </w:pPr>
    </w:p>
    <w:p w:rsidR="00797ED9" w:rsidRDefault="00797ED9">
      <w:pPr>
        <w:keepNext w:val="0"/>
        <w:tabs>
          <w:tab w:val="left" w:pos="5954"/>
        </w:tabs>
        <w:spacing w:line="240" w:lineRule="auto"/>
        <w:ind w:right="40" w:firstLine="0"/>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797ED9">
      <w:pPr>
        <w:keepNext w:val="0"/>
        <w:tabs>
          <w:tab w:val="left" w:pos="5954"/>
        </w:tabs>
        <w:spacing w:line="240" w:lineRule="auto"/>
        <w:ind w:right="40" w:firstLine="5954"/>
        <w:jc w:val="left"/>
        <w:rPr>
          <w:sz w:val="22"/>
          <w:szCs w:val="22"/>
        </w:rPr>
      </w:pPr>
    </w:p>
    <w:p w:rsidR="00797ED9" w:rsidRDefault="00CE77A0">
      <w:pPr>
        <w:keepNext w:val="0"/>
        <w:tabs>
          <w:tab w:val="left" w:pos="5954"/>
        </w:tabs>
        <w:spacing w:line="17" w:lineRule="atLeast"/>
        <w:ind w:right="40" w:firstLine="6803"/>
        <w:jc w:val="left"/>
        <w:rPr>
          <w:rFonts w:ascii="Tinos" w:hAnsi="Tinos" w:cs="Tinos"/>
          <w:sz w:val="20"/>
          <w:szCs w:val="20"/>
        </w:rPr>
      </w:pPr>
      <w:r>
        <w:rPr>
          <w:rFonts w:ascii="Tinos" w:eastAsia="Tinos" w:hAnsi="Tinos" w:cs="Tinos"/>
          <w:sz w:val="20"/>
          <w:szCs w:val="20"/>
        </w:rPr>
        <w:t>Приложение № 1</w:t>
      </w:r>
    </w:p>
    <w:p w:rsidR="00797ED9" w:rsidRDefault="00CE77A0">
      <w:pPr>
        <w:keepNext w:val="0"/>
        <w:tabs>
          <w:tab w:val="left" w:pos="5954"/>
        </w:tabs>
        <w:spacing w:line="17" w:lineRule="atLeast"/>
        <w:ind w:right="40" w:firstLine="6803"/>
        <w:jc w:val="left"/>
        <w:rPr>
          <w:rFonts w:ascii="Tinos" w:hAnsi="Tinos" w:cs="Tinos"/>
          <w:sz w:val="20"/>
          <w:szCs w:val="20"/>
        </w:rPr>
      </w:pPr>
      <w:r>
        <w:rPr>
          <w:rFonts w:ascii="Tinos" w:eastAsia="Tinos" w:hAnsi="Tinos" w:cs="Tinos"/>
          <w:sz w:val="20"/>
          <w:szCs w:val="20"/>
        </w:rPr>
        <w:t>к Договору №_________________</w:t>
      </w:r>
    </w:p>
    <w:p w:rsidR="00797ED9" w:rsidRDefault="00CE77A0">
      <w:pPr>
        <w:keepNext w:val="0"/>
        <w:tabs>
          <w:tab w:val="left" w:pos="5954"/>
        </w:tabs>
        <w:spacing w:line="17" w:lineRule="atLeast"/>
        <w:ind w:right="40" w:firstLine="6803"/>
        <w:jc w:val="left"/>
        <w:rPr>
          <w:rFonts w:ascii="Tinos" w:hAnsi="Tinos" w:cs="Tinos"/>
          <w:sz w:val="20"/>
          <w:szCs w:val="20"/>
        </w:rPr>
      </w:pPr>
      <w:r>
        <w:rPr>
          <w:rFonts w:ascii="Tinos" w:eastAsia="Tinos" w:hAnsi="Tinos" w:cs="Tinos"/>
          <w:sz w:val="20"/>
          <w:szCs w:val="20"/>
        </w:rPr>
        <w:t>от «__» __________ 20___ г.</w:t>
      </w:r>
    </w:p>
    <w:p w:rsidR="00797ED9" w:rsidRDefault="00797ED9">
      <w:pPr>
        <w:keepNext w:val="0"/>
        <w:tabs>
          <w:tab w:val="left" w:pos="5954"/>
        </w:tabs>
        <w:spacing w:line="17" w:lineRule="atLeast"/>
        <w:ind w:right="40" w:firstLine="6803"/>
        <w:jc w:val="left"/>
        <w:rPr>
          <w:rFonts w:ascii="Tinos" w:hAnsi="Tinos" w:cs="Tinos"/>
          <w:sz w:val="20"/>
          <w:szCs w:val="20"/>
        </w:rPr>
      </w:pPr>
    </w:p>
    <w:p w:rsidR="00797ED9" w:rsidRDefault="00797ED9">
      <w:pPr>
        <w:keepNext w:val="0"/>
        <w:tabs>
          <w:tab w:val="left" w:pos="5954"/>
        </w:tabs>
        <w:spacing w:line="17" w:lineRule="atLeast"/>
        <w:ind w:right="40" w:firstLine="6803"/>
        <w:jc w:val="left"/>
        <w:rPr>
          <w:rFonts w:ascii="Tinos" w:hAnsi="Tinos" w:cs="Tinos"/>
          <w:sz w:val="20"/>
          <w:szCs w:val="20"/>
        </w:rPr>
      </w:pPr>
    </w:p>
    <w:p w:rsidR="00797ED9" w:rsidRDefault="00CE77A0">
      <w:pPr>
        <w:widowControl w:val="0"/>
        <w:suppressLineNumbers/>
        <w:spacing w:line="17" w:lineRule="atLeast"/>
        <w:jc w:val="center"/>
        <w:rPr>
          <w:rFonts w:ascii="Tinos" w:hAnsi="Tinos" w:cs="Tinos"/>
          <w:bCs/>
          <w:sz w:val="22"/>
          <w:szCs w:val="22"/>
        </w:rPr>
      </w:pPr>
      <w:r>
        <w:rPr>
          <w:rFonts w:ascii="Tinos" w:eastAsia="Tinos" w:hAnsi="Tinos" w:cs="Tinos"/>
          <w:bCs/>
          <w:sz w:val="22"/>
          <w:szCs w:val="22"/>
        </w:rPr>
        <w:t>СПЕЦИФИКАЦИЯ №______от ________20__г.</w:t>
      </w:r>
    </w:p>
    <w:p w:rsidR="00797ED9" w:rsidRDefault="00CE77A0">
      <w:pPr>
        <w:widowControl w:val="0"/>
        <w:suppressLineNumbers/>
        <w:spacing w:line="17" w:lineRule="atLeast"/>
        <w:jc w:val="center"/>
        <w:rPr>
          <w:rFonts w:ascii="Tinos" w:hAnsi="Tinos" w:cs="Tinos"/>
          <w:sz w:val="22"/>
          <w:szCs w:val="22"/>
        </w:rPr>
      </w:pPr>
      <w:r>
        <w:rPr>
          <w:rFonts w:ascii="Tinos" w:eastAsia="Tinos" w:hAnsi="Tinos" w:cs="Tinos"/>
          <w:bCs/>
          <w:sz w:val="22"/>
          <w:szCs w:val="22"/>
        </w:rPr>
        <w:t>к Договору поставки № ______________от________20__г.</w:t>
      </w:r>
    </w:p>
    <w:p w:rsidR="00797ED9" w:rsidRDefault="00797ED9">
      <w:pPr>
        <w:widowControl w:val="0"/>
        <w:suppressLineNumbers/>
        <w:spacing w:line="17" w:lineRule="atLeast"/>
        <w:jc w:val="center"/>
        <w:rPr>
          <w:rFonts w:ascii="Tinos" w:hAnsi="Tinos" w:cs="Tinos"/>
          <w:sz w:val="20"/>
          <w:szCs w:val="20"/>
        </w:rPr>
      </w:pPr>
    </w:p>
    <w:p w:rsidR="00797ED9" w:rsidRDefault="00797ED9">
      <w:pPr>
        <w:keepNext w:val="0"/>
        <w:tabs>
          <w:tab w:val="left" w:pos="5954"/>
        </w:tabs>
        <w:spacing w:line="17" w:lineRule="atLeast"/>
        <w:ind w:right="40" w:firstLine="5954"/>
        <w:jc w:val="left"/>
        <w:rPr>
          <w:rFonts w:ascii="Tinos" w:hAnsi="Tinos" w:cs="Tinos"/>
          <w:sz w:val="20"/>
          <w:szCs w:val="20"/>
        </w:rPr>
      </w:pPr>
    </w:p>
    <w:p w:rsidR="00797ED9" w:rsidRDefault="00797ED9">
      <w:pPr>
        <w:keepNext w:val="0"/>
        <w:tabs>
          <w:tab w:val="left" w:pos="5954"/>
        </w:tabs>
        <w:spacing w:line="17" w:lineRule="atLeast"/>
        <w:ind w:right="40" w:firstLine="5954"/>
        <w:jc w:val="left"/>
        <w:rPr>
          <w:rFonts w:ascii="Tinos" w:hAnsi="Tinos" w:cs="Tinos"/>
          <w:sz w:val="20"/>
          <w:szCs w:val="20"/>
        </w:rPr>
      </w:pPr>
    </w:p>
    <w:tbl>
      <w:tblPr>
        <w:tblpPr w:leftFromText="180" w:rightFromText="180" w:vertAnchor="page" w:horzAnchor="page" w:tblpX="1028" w:tblpY="3851"/>
        <w:tblW w:w="10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1417"/>
        <w:gridCol w:w="1701"/>
        <w:gridCol w:w="1701"/>
        <w:gridCol w:w="1276"/>
        <w:gridCol w:w="675"/>
        <w:gridCol w:w="601"/>
        <w:gridCol w:w="850"/>
        <w:gridCol w:w="1276"/>
      </w:tblGrid>
      <w:tr w:rsidR="00797ED9">
        <w:tc>
          <w:tcPr>
            <w:tcW w:w="567" w:type="dxa"/>
            <w:vAlign w:val="center"/>
          </w:tcPr>
          <w:p w:rsidR="00797ED9" w:rsidRDefault="00CE77A0">
            <w:pPr>
              <w:widowControl w:val="0"/>
              <w:spacing w:line="17" w:lineRule="atLeast"/>
              <w:jc w:val="center"/>
              <w:rPr>
                <w:rFonts w:ascii="Tinos" w:hAnsi="Tinos" w:cs="Tinos"/>
                <w:b/>
                <w:bCs/>
                <w:sz w:val="20"/>
                <w:szCs w:val="20"/>
              </w:rPr>
            </w:pPr>
            <w:r>
              <w:rPr>
                <w:rFonts w:ascii="Tinos" w:eastAsia="Tinos" w:hAnsi="Tinos" w:cs="Tinos"/>
                <w:b/>
                <w:bCs/>
                <w:sz w:val="20"/>
                <w:szCs w:val="20"/>
              </w:rPr>
              <w:t>№ п/п</w:t>
            </w:r>
          </w:p>
        </w:tc>
        <w:tc>
          <w:tcPr>
            <w:tcW w:w="1417" w:type="dxa"/>
            <w:vAlign w:val="center"/>
          </w:tcPr>
          <w:p w:rsidR="00797ED9" w:rsidRDefault="00CE77A0">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Номенклатурный №</w:t>
            </w:r>
          </w:p>
        </w:tc>
        <w:tc>
          <w:tcPr>
            <w:tcW w:w="1701" w:type="dxa"/>
            <w:vAlign w:val="center"/>
          </w:tcPr>
          <w:p w:rsidR="00797ED9" w:rsidRDefault="00CE77A0">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Наименование, характеристика (комплектация) ТМЦ и оборудования</w:t>
            </w:r>
          </w:p>
        </w:tc>
        <w:tc>
          <w:tcPr>
            <w:tcW w:w="1701" w:type="dxa"/>
            <w:vAlign w:val="center"/>
          </w:tcPr>
          <w:p w:rsidR="00797ED9" w:rsidRDefault="00797ED9">
            <w:pPr>
              <w:widowControl w:val="0"/>
              <w:spacing w:line="17" w:lineRule="atLeast"/>
              <w:jc w:val="center"/>
              <w:rPr>
                <w:rFonts w:ascii="Tinos" w:hAnsi="Tinos" w:cs="Tinos"/>
                <w:b/>
                <w:bCs/>
                <w:sz w:val="20"/>
                <w:szCs w:val="20"/>
              </w:rPr>
            </w:pPr>
          </w:p>
          <w:p w:rsidR="00797ED9" w:rsidRDefault="00CE77A0">
            <w:pPr>
              <w:spacing w:line="17" w:lineRule="atLeast"/>
              <w:ind w:firstLine="0"/>
              <w:jc w:val="center"/>
              <w:rPr>
                <w:rFonts w:ascii="Tinos" w:hAnsi="Tinos" w:cs="Tinos"/>
                <w:b/>
                <w:bCs/>
                <w:sz w:val="20"/>
                <w:szCs w:val="20"/>
              </w:rPr>
            </w:pPr>
            <w:r>
              <w:rPr>
                <w:rFonts w:ascii="Tinos" w:eastAsia="Tinos" w:hAnsi="Tinos" w:cs="Tinos"/>
                <w:b/>
                <w:bCs/>
                <w:sz w:val="20"/>
                <w:szCs w:val="20"/>
              </w:rPr>
              <w:t>Страна происхождения товара, и производитель</w:t>
            </w:r>
          </w:p>
        </w:tc>
        <w:tc>
          <w:tcPr>
            <w:tcW w:w="1276" w:type="dxa"/>
            <w:vAlign w:val="center"/>
          </w:tcPr>
          <w:p w:rsidR="00797ED9" w:rsidRDefault="00CE77A0">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Номер реестровой записи товара (указывается при его наличии)</w:t>
            </w:r>
          </w:p>
        </w:tc>
        <w:tc>
          <w:tcPr>
            <w:tcW w:w="675" w:type="dxa"/>
            <w:vAlign w:val="center"/>
          </w:tcPr>
          <w:p w:rsidR="00797ED9" w:rsidRDefault="00CE77A0">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601" w:type="dxa"/>
            <w:vAlign w:val="center"/>
          </w:tcPr>
          <w:p w:rsidR="00797ED9" w:rsidRDefault="00CE77A0">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Кол-во</w:t>
            </w:r>
          </w:p>
        </w:tc>
        <w:tc>
          <w:tcPr>
            <w:tcW w:w="850" w:type="dxa"/>
            <w:vAlign w:val="center"/>
          </w:tcPr>
          <w:p w:rsidR="00797ED9" w:rsidRDefault="00CE77A0">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Цена,</w:t>
            </w:r>
          </w:p>
          <w:p w:rsidR="00797ED9" w:rsidRDefault="00CE77A0">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без НДС руб.</w:t>
            </w:r>
          </w:p>
        </w:tc>
        <w:tc>
          <w:tcPr>
            <w:tcW w:w="1276" w:type="dxa"/>
            <w:vAlign w:val="center"/>
          </w:tcPr>
          <w:p w:rsidR="00797ED9" w:rsidRDefault="00CE77A0">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Сумма,</w:t>
            </w:r>
          </w:p>
          <w:p w:rsidR="00797ED9" w:rsidRDefault="00CE77A0">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без НДС, руб.</w:t>
            </w:r>
          </w:p>
        </w:tc>
      </w:tr>
      <w:tr w:rsidR="00797ED9">
        <w:trPr>
          <w:trHeight w:val="530"/>
        </w:trPr>
        <w:tc>
          <w:tcPr>
            <w:tcW w:w="567" w:type="dxa"/>
            <w:vAlign w:val="center"/>
          </w:tcPr>
          <w:p w:rsidR="00797ED9" w:rsidRDefault="00CE77A0">
            <w:pPr>
              <w:widowControl w:val="0"/>
              <w:spacing w:line="17" w:lineRule="atLeast"/>
              <w:jc w:val="center"/>
              <w:rPr>
                <w:rFonts w:ascii="Tinos" w:hAnsi="Tinos" w:cs="Tinos"/>
                <w:sz w:val="20"/>
                <w:szCs w:val="20"/>
              </w:rPr>
            </w:pPr>
            <w:r>
              <w:rPr>
                <w:rFonts w:ascii="Tinos" w:eastAsia="Tinos" w:hAnsi="Tinos" w:cs="Tinos"/>
                <w:sz w:val="20"/>
                <w:szCs w:val="20"/>
              </w:rPr>
              <w:t>1</w:t>
            </w:r>
          </w:p>
        </w:tc>
        <w:tc>
          <w:tcPr>
            <w:tcW w:w="141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7ED9" w:rsidRDefault="00CE77A0">
            <w:pPr>
              <w:spacing w:line="283" w:lineRule="atLeast"/>
              <w:ind w:firstLine="0"/>
              <w:jc w:val="left"/>
              <w:rPr>
                <w:rFonts w:ascii="Tinos" w:hAnsi="Tinos" w:cs="Tinos"/>
                <w:sz w:val="18"/>
                <w:szCs w:val="18"/>
              </w:rPr>
            </w:pPr>
            <w:r>
              <w:rPr>
                <w:rFonts w:ascii="Tinos" w:eastAsia="Tinos" w:hAnsi="Tinos" w:cs="Tinos"/>
                <w:color w:val="000000"/>
                <w:sz w:val="18"/>
                <w:szCs w:val="18"/>
              </w:rPr>
              <w:t>1000012435</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97ED9" w:rsidRDefault="00CE77A0">
            <w:pPr>
              <w:spacing w:line="283" w:lineRule="atLeast"/>
              <w:ind w:firstLine="0"/>
              <w:jc w:val="left"/>
              <w:rPr>
                <w:rFonts w:ascii="Tinos" w:hAnsi="Tinos" w:cs="Tinos"/>
                <w:sz w:val="18"/>
                <w:szCs w:val="18"/>
              </w:rPr>
            </w:pPr>
            <w:r>
              <w:rPr>
                <w:rFonts w:ascii="Tinos" w:eastAsia="Tinos" w:hAnsi="Tinos" w:cs="Tinos"/>
                <w:color w:val="000000"/>
                <w:sz w:val="18"/>
                <w:szCs w:val="18"/>
              </w:rPr>
              <w:t>Общий журнал работ, 60л</w:t>
            </w:r>
          </w:p>
        </w:tc>
        <w:tc>
          <w:tcPr>
            <w:tcW w:w="1701" w:type="dxa"/>
            <w:vAlign w:val="center"/>
          </w:tcPr>
          <w:p w:rsidR="00797ED9" w:rsidRDefault="00797ED9">
            <w:pPr>
              <w:spacing w:line="283" w:lineRule="atLeast"/>
              <w:jc w:val="left"/>
              <w:rPr>
                <w:rFonts w:ascii="Tinos" w:hAnsi="Tinos" w:cs="Tinos"/>
                <w:sz w:val="18"/>
                <w:szCs w:val="18"/>
              </w:rPr>
            </w:pPr>
          </w:p>
        </w:tc>
        <w:tc>
          <w:tcPr>
            <w:tcW w:w="1276" w:type="dxa"/>
            <w:vAlign w:val="center"/>
          </w:tcPr>
          <w:p w:rsidR="00797ED9" w:rsidRDefault="00797ED9">
            <w:pPr>
              <w:spacing w:line="283" w:lineRule="atLeast"/>
              <w:jc w:val="left"/>
              <w:rPr>
                <w:rFonts w:ascii="Tinos" w:hAnsi="Tinos" w:cs="Tinos"/>
                <w:sz w:val="18"/>
                <w:szCs w:val="18"/>
              </w:rPr>
            </w:pPr>
          </w:p>
        </w:tc>
        <w:tc>
          <w:tcPr>
            <w:tcW w:w="67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7ED9" w:rsidRDefault="00CE77A0">
            <w:pPr>
              <w:ind w:firstLine="0"/>
              <w:jc w:val="center"/>
              <w:rPr>
                <w:rFonts w:ascii="Tinos" w:hAnsi="Tinos" w:cs="Tinos"/>
                <w:sz w:val="18"/>
                <w:szCs w:val="18"/>
              </w:rPr>
            </w:pPr>
            <w:r>
              <w:rPr>
                <w:rFonts w:ascii="Tinos" w:eastAsia="Tinos" w:hAnsi="Tinos" w:cs="Tinos"/>
                <w:sz w:val="18"/>
                <w:szCs w:val="18"/>
              </w:rPr>
              <w:t>шт</w:t>
            </w:r>
          </w:p>
        </w:tc>
        <w:tc>
          <w:tcPr>
            <w:tcW w:w="60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7ED9" w:rsidRDefault="00797ED9">
            <w:pPr>
              <w:rPr>
                <w:rFonts w:ascii="Tinos" w:hAnsi="Tinos" w:cs="Tinos"/>
                <w:sz w:val="18"/>
                <w:szCs w:val="18"/>
              </w:rPr>
            </w:pPr>
          </w:p>
        </w:tc>
        <w:tc>
          <w:tcPr>
            <w:tcW w:w="850" w:type="dxa"/>
            <w:vAlign w:val="center"/>
          </w:tcPr>
          <w:p w:rsidR="00797ED9" w:rsidRDefault="00797ED9">
            <w:pPr>
              <w:rPr>
                <w:rFonts w:ascii="Tinos" w:hAnsi="Tinos" w:cs="Tinos"/>
                <w:sz w:val="20"/>
                <w:szCs w:val="20"/>
              </w:rPr>
            </w:pPr>
          </w:p>
        </w:tc>
        <w:tc>
          <w:tcPr>
            <w:tcW w:w="1276" w:type="dxa"/>
            <w:vAlign w:val="center"/>
          </w:tcPr>
          <w:p w:rsidR="00797ED9" w:rsidRDefault="00797ED9">
            <w:pPr>
              <w:rPr>
                <w:rFonts w:ascii="Tinos" w:hAnsi="Tinos" w:cs="Tinos"/>
                <w:sz w:val="20"/>
                <w:szCs w:val="20"/>
              </w:rPr>
            </w:pPr>
          </w:p>
        </w:tc>
      </w:tr>
      <w:tr w:rsidR="00797ED9">
        <w:trPr>
          <w:trHeight w:val="530"/>
        </w:trPr>
        <w:tc>
          <w:tcPr>
            <w:tcW w:w="567" w:type="dxa"/>
            <w:vMerge w:val="restart"/>
            <w:vAlign w:val="center"/>
          </w:tcPr>
          <w:p w:rsidR="00797ED9" w:rsidRDefault="00CE77A0">
            <w:pPr>
              <w:widowControl w:val="0"/>
              <w:spacing w:line="17" w:lineRule="atLeast"/>
              <w:jc w:val="center"/>
              <w:rPr>
                <w:rFonts w:ascii="Tinos" w:eastAsia="Tinos" w:hAnsi="Tinos" w:cs="Tinos"/>
                <w:sz w:val="20"/>
                <w:szCs w:val="20"/>
              </w:rPr>
            </w:pPr>
            <w:r>
              <w:rPr>
                <w:rFonts w:ascii="Tinos" w:eastAsia="Tinos" w:hAnsi="Tinos" w:cs="Tinos"/>
                <w:sz w:val="20"/>
                <w:szCs w:val="20"/>
              </w:rPr>
              <w:t>2</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797ED9" w:rsidRDefault="00CE77A0">
            <w:pPr>
              <w:spacing w:line="283" w:lineRule="atLeast"/>
              <w:ind w:firstLine="0"/>
              <w:jc w:val="left"/>
              <w:rPr>
                <w:rFonts w:ascii="Tinos" w:hAnsi="Tinos" w:cs="Tinos"/>
                <w:sz w:val="18"/>
                <w:szCs w:val="18"/>
              </w:rPr>
            </w:pPr>
            <w:r>
              <w:rPr>
                <w:rFonts w:ascii="Tinos" w:eastAsia="Tinos" w:hAnsi="Tinos" w:cs="Tinos"/>
                <w:color w:val="000000"/>
                <w:sz w:val="18"/>
                <w:szCs w:val="18"/>
              </w:rPr>
              <w:t>9523000153</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797ED9" w:rsidRDefault="00CE77A0">
            <w:pPr>
              <w:spacing w:line="283" w:lineRule="atLeast"/>
              <w:ind w:firstLine="0"/>
              <w:jc w:val="left"/>
              <w:rPr>
                <w:rFonts w:ascii="Tinos" w:hAnsi="Tinos" w:cs="Tinos"/>
                <w:sz w:val="18"/>
                <w:szCs w:val="18"/>
              </w:rPr>
            </w:pPr>
            <w:r>
              <w:rPr>
                <w:rFonts w:ascii="Tinos" w:eastAsia="Tinos" w:hAnsi="Tinos" w:cs="Tinos"/>
                <w:color w:val="000000"/>
                <w:sz w:val="18"/>
                <w:szCs w:val="18"/>
              </w:rPr>
              <w:t>Журнал оперативный 200л</w:t>
            </w:r>
          </w:p>
        </w:tc>
        <w:tc>
          <w:tcPr>
            <w:tcW w:w="1701" w:type="dxa"/>
            <w:vMerge w:val="restart"/>
            <w:vAlign w:val="center"/>
          </w:tcPr>
          <w:p w:rsidR="00797ED9" w:rsidRDefault="00797ED9">
            <w:pPr>
              <w:spacing w:line="283" w:lineRule="atLeast"/>
              <w:jc w:val="left"/>
              <w:rPr>
                <w:rFonts w:ascii="Tinos" w:hAnsi="Tinos" w:cs="Tinos"/>
                <w:sz w:val="18"/>
                <w:szCs w:val="18"/>
              </w:rPr>
            </w:pPr>
          </w:p>
        </w:tc>
        <w:tc>
          <w:tcPr>
            <w:tcW w:w="1276" w:type="dxa"/>
            <w:vMerge w:val="restart"/>
            <w:vAlign w:val="center"/>
          </w:tcPr>
          <w:p w:rsidR="00797ED9" w:rsidRDefault="00797ED9">
            <w:pPr>
              <w:spacing w:line="283" w:lineRule="atLeast"/>
              <w:jc w:val="left"/>
              <w:rPr>
                <w:rFonts w:ascii="Tinos" w:hAnsi="Tinos" w:cs="Tinos"/>
                <w:sz w:val="18"/>
                <w:szCs w:val="18"/>
              </w:rPr>
            </w:pPr>
          </w:p>
        </w:tc>
        <w:tc>
          <w:tcPr>
            <w:tcW w:w="675"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797ED9" w:rsidRDefault="00CE77A0">
            <w:pPr>
              <w:ind w:firstLine="0"/>
              <w:jc w:val="center"/>
              <w:rPr>
                <w:rFonts w:ascii="Tinos" w:hAnsi="Tinos" w:cs="Tinos"/>
                <w:sz w:val="18"/>
                <w:szCs w:val="18"/>
              </w:rPr>
            </w:pPr>
            <w:r>
              <w:rPr>
                <w:rFonts w:ascii="Tinos" w:eastAsia="Tinos" w:hAnsi="Tinos" w:cs="Tinos"/>
                <w:sz w:val="18"/>
                <w:szCs w:val="18"/>
              </w:rPr>
              <w:t>шт</w:t>
            </w:r>
          </w:p>
        </w:tc>
        <w:tc>
          <w:tcPr>
            <w:tcW w:w="601"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797ED9" w:rsidRDefault="00797ED9">
            <w:pPr>
              <w:rPr>
                <w:rFonts w:ascii="Tinos" w:hAnsi="Tinos" w:cs="Tinos"/>
                <w:sz w:val="18"/>
                <w:szCs w:val="18"/>
              </w:rPr>
            </w:pPr>
          </w:p>
        </w:tc>
        <w:tc>
          <w:tcPr>
            <w:tcW w:w="850" w:type="dxa"/>
            <w:vMerge w:val="restart"/>
            <w:vAlign w:val="center"/>
          </w:tcPr>
          <w:p w:rsidR="00797ED9" w:rsidRDefault="00797ED9">
            <w:pPr>
              <w:rPr>
                <w:rFonts w:ascii="Tinos" w:hAnsi="Tinos" w:cs="Tinos"/>
                <w:sz w:val="20"/>
                <w:szCs w:val="20"/>
              </w:rPr>
            </w:pPr>
          </w:p>
        </w:tc>
        <w:tc>
          <w:tcPr>
            <w:tcW w:w="1276" w:type="dxa"/>
            <w:vMerge w:val="restart"/>
            <w:vAlign w:val="center"/>
          </w:tcPr>
          <w:p w:rsidR="00797ED9" w:rsidRDefault="00797ED9">
            <w:pPr>
              <w:rPr>
                <w:rFonts w:ascii="Tinos" w:hAnsi="Tinos" w:cs="Tinos"/>
                <w:sz w:val="20"/>
                <w:szCs w:val="20"/>
              </w:rPr>
            </w:pPr>
          </w:p>
        </w:tc>
      </w:tr>
      <w:tr w:rsidR="00797ED9">
        <w:trPr>
          <w:trHeight w:val="268"/>
        </w:trPr>
        <w:tc>
          <w:tcPr>
            <w:tcW w:w="8787" w:type="dxa"/>
            <w:gridSpan w:val="8"/>
            <w:vAlign w:val="center"/>
          </w:tcPr>
          <w:p w:rsidR="00797ED9" w:rsidRDefault="00CE77A0">
            <w:pPr>
              <w:spacing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276" w:type="dxa"/>
            <w:vAlign w:val="center"/>
          </w:tcPr>
          <w:p w:rsidR="00797ED9" w:rsidRDefault="00797ED9">
            <w:pPr>
              <w:spacing w:line="17" w:lineRule="atLeast"/>
              <w:jc w:val="center"/>
              <w:rPr>
                <w:rFonts w:ascii="Tinos" w:hAnsi="Tinos" w:cs="Tinos"/>
                <w:b/>
                <w:sz w:val="20"/>
                <w:szCs w:val="20"/>
              </w:rPr>
            </w:pPr>
          </w:p>
        </w:tc>
      </w:tr>
      <w:tr w:rsidR="00797ED9">
        <w:trPr>
          <w:trHeight w:val="273"/>
        </w:trPr>
        <w:tc>
          <w:tcPr>
            <w:tcW w:w="8787" w:type="dxa"/>
            <w:gridSpan w:val="8"/>
            <w:vAlign w:val="center"/>
          </w:tcPr>
          <w:p w:rsidR="00797ED9" w:rsidRDefault="00CE77A0">
            <w:pPr>
              <w:spacing w:line="17" w:lineRule="atLeast"/>
              <w:jc w:val="right"/>
              <w:rPr>
                <w:rFonts w:ascii="Tinos" w:hAnsi="Tinos" w:cs="Tinos"/>
                <w:b/>
                <w:sz w:val="20"/>
                <w:szCs w:val="20"/>
              </w:rPr>
            </w:pPr>
            <w:r>
              <w:rPr>
                <w:rFonts w:ascii="Tinos" w:eastAsia="Tinos" w:hAnsi="Tinos" w:cs="Tinos"/>
                <w:b/>
                <w:sz w:val="20"/>
                <w:szCs w:val="20"/>
              </w:rPr>
              <w:t>Сумма НДС, руб.</w:t>
            </w:r>
          </w:p>
        </w:tc>
        <w:tc>
          <w:tcPr>
            <w:tcW w:w="1276" w:type="dxa"/>
            <w:vAlign w:val="center"/>
          </w:tcPr>
          <w:p w:rsidR="00797ED9" w:rsidRDefault="00797ED9">
            <w:pPr>
              <w:spacing w:line="17" w:lineRule="atLeast"/>
              <w:jc w:val="center"/>
              <w:rPr>
                <w:rFonts w:ascii="Tinos" w:hAnsi="Tinos" w:cs="Tinos"/>
                <w:sz w:val="20"/>
                <w:szCs w:val="20"/>
              </w:rPr>
            </w:pPr>
          </w:p>
        </w:tc>
      </w:tr>
      <w:tr w:rsidR="00797ED9">
        <w:trPr>
          <w:trHeight w:val="276"/>
        </w:trPr>
        <w:tc>
          <w:tcPr>
            <w:tcW w:w="8787" w:type="dxa"/>
            <w:gridSpan w:val="8"/>
            <w:vAlign w:val="center"/>
          </w:tcPr>
          <w:p w:rsidR="00797ED9" w:rsidRDefault="00CE77A0">
            <w:pPr>
              <w:spacing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276" w:type="dxa"/>
            <w:vAlign w:val="center"/>
          </w:tcPr>
          <w:p w:rsidR="00797ED9" w:rsidRDefault="00797ED9">
            <w:pPr>
              <w:spacing w:line="17" w:lineRule="atLeast"/>
              <w:jc w:val="center"/>
              <w:rPr>
                <w:rFonts w:ascii="Tinos" w:hAnsi="Tinos" w:cs="Tinos"/>
                <w:sz w:val="20"/>
                <w:szCs w:val="20"/>
              </w:rPr>
            </w:pPr>
          </w:p>
        </w:tc>
      </w:tr>
    </w:tbl>
    <w:p w:rsidR="00797ED9" w:rsidRDefault="00797ED9">
      <w:pPr>
        <w:keepNext w:val="0"/>
        <w:tabs>
          <w:tab w:val="left" w:pos="5954"/>
        </w:tabs>
        <w:spacing w:line="17" w:lineRule="atLeast"/>
        <w:ind w:right="40" w:firstLine="5954"/>
        <w:jc w:val="left"/>
        <w:rPr>
          <w:rFonts w:ascii="Tinos" w:hAnsi="Tinos" w:cs="Tinos"/>
          <w:sz w:val="20"/>
          <w:szCs w:val="20"/>
        </w:rPr>
      </w:pPr>
    </w:p>
    <w:p w:rsidR="00797ED9" w:rsidRDefault="00797ED9">
      <w:pPr>
        <w:keepNext w:val="0"/>
        <w:tabs>
          <w:tab w:val="left" w:pos="5954"/>
        </w:tabs>
        <w:spacing w:line="17" w:lineRule="atLeast"/>
        <w:ind w:right="40" w:firstLine="5954"/>
        <w:jc w:val="left"/>
        <w:rPr>
          <w:rFonts w:ascii="Tinos" w:hAnsi="Tinos" w:cs="Tinos"/>
          <w:sz w:val="20"/>
          <w:szCs w:val="20"/>
        </w:rPr>
      </w:pPr>
    </w:p>
    <w:p w:rsidR="00797ED9" w:rsidRDefault="00797ED9">
      <w:pPr>
        <w:keepNext w:val="0"/>
        <w:tabs>
          <w:tab w:val="left" w:pos="5954"/>
        </w:tabs>
        <w:spacing w:line="17" w:lineRule="atLeast"/>
        <w:ind w:right="40" w:firstLine="0"/>
        <w:jc w:val="left"/>
        <w:rPr>
          <w:rFonts w:ascii="Tinos" w:hAnsi="Tinos" w:cs="Tinos"/>
          <w:sz w:val="20"/>
          <w:szCs w:val="20"/>
        </w:rPr>
      </w:pPr>
    </w:p>
    <w:p w:rsidR="00797ED9" w:rsidRDefault="00797ED9">
      <w:pPr>
        <w:keepNext w:val="0"/>
        <w:tabs>
          <w:tab w:val="left" w:pos="5954"/>
        </w:tabs>
        <w:spacing w:line="17" w:lineRule="atLeast"/>
        <w:ind w:right="40" w:firstLine="0"/>
        <w:jc w:val="left"/>
        <w:rPr>
          <w:rFonts w:ascii="Tinos" w:hAnsi="Tinos" w:cs="Tinos"/>
          <w:sz w:val="20"/>
          <w:szCs w:val="20"/>
        </w:rPr>
      </w:pPr>
    </w:p>
    <w:p w:rsidR="00797ED9" w:rsidRDefault="00CE77A0">
      <w:pPr>
        <w:pStyle w:val="a6"/>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Срок поставки: </w:t>
      </w:r>
      <w:r w:rsidR="00154E04" w:rsidRPr="00154E04">
        <w:rPr>
          <w:rFonts w:ascii="Tinos" w:eastAsia="Tinos" w:hAnsi="Tinos" w:cs="Tinos"/>
          <w:sz w:val="22"/>
          <w:szCs w:val="22"/>
        </w:rPr>
        <w:t>в период с даты заключения договора по 01.12.2026г по заявкам Заказчика</w:t>
      </w:r>
      <w:r>
        <w:rPr>
          <w:rFonts w:ascii="Tinos" w:eastAsia="Tinos" w:hAnsi="Tinos" w:cs="Tinos"/>
          <w:sz w:val="22"/>
          <w:szCs w:val="22"/>
        </w:rPr>
        <w:t>.</w:t>
      </w:r>
    </w:p>
    <w:p w:rsidR="00797ED9" w:rsidRDefault="00CE77A0">
      <w:pPr>
        <w:widowControl w:val="0"/>
        <w:spacing w:line="17" w:lineRule="atLeast"/>
        <w:ind w:firstLine="0"/>
        <w:rPr>
          <w:rFonts w:ascii="Tinos" w:hAnsi="Tinos" w:cs="Tinos"/>
          <w:sz w:val="22"/>
          <w:szCs w:val="22"/>
        </w:rPr>
      </w:pPr>
      <w:r>
        <w:rPr>
          <w:rFonts w:ascii="Tinos" w:eastAsia="Tinos" w:hAnsi="Tinos" w:cs="Tinos"/>
          <w:sz w:val="22"/>
          <w:szCs w:val="22"/>
        </w:rPr>
        <w:t xml:space="preserve">  Способ поставки товара - транспортом Поставщика: Центральный склад, г. Кызыл, ул. Колхозная 2Б</w:t>
      </w:r>
      <w:r>
        <w:rPr>
          <w:rFonts w:ascii="Tinos" w:eastAsia="Tinos" w:hAnsi="Tinos" w:cs="Tinos"/>
          <w:i/>
          <w:iCs/>
          <w:sz w:val="22"/>
          <w:szCs w:val="22"/>
        </w:rPr>
        <w:t>.</w:t>
      </w:r>
    </w:p>
    <w:p w:rsidR="00797ED9" w:rsidRDefault="00CE77A0">
      <w:pPr>
        <w:widowControl w:val="0"/>
        <w:spacing w:line="17" w:lineRule="atLeast"/>
        <w:ind w:firstLine="0"/>
        <w:rPr>
          <w:rFonts w:ascii="Tinos" w:hAnsi="Tinos" w:cs="Tinos"/>
          <w:sz w:val="22"/>
          <w:szCs w:val="22"/>
        </w:rPr>
      </w:pPr>
      <w:r>
        <w:rPr>
          <w:rFonts w:ascii="Tinos" w:eastAsia="Tinos" w:hAnsi="Tinos" w:cs="Tinos"/>
          <w:sz w:val="22"/>
          <w:szCs w:val="22"/>
        </w:rPr>
        <w:t xml:space="preserve">  Транспортные расходы учтены в стоимости товара. Стоимость тары учтена в стоимости товара.</w:t>
      </w:r>
    </w:p>
    <w:p w:rsidR="00797ED9" w:rsidRDefault="00CE77A0">
      <w:pPr>
        <w:widowControl w:val="0"/>
        <w:suppressLineNumbers/>
        <w:spacing w:line="17" w:lineRule="atLeast"/>
        <w:rPr>
          <w:rFonts w:ascii="Tinos" w:hAnsi="Tinos" w:cs="Tinos"/>
          <w:bCs/>
          <w:sz w:val="22"/>
          <w:szCs w:val="22"/>
        </w:rPr>
      </w:pPr>
      <w:r>
        <w:rPr>
          <w:rFonts w:ascii="Tinos" w:eastAsia="Tinos" w:hAnsi="Tinos" w:cs="Tinos"/>
          <w:bCs/>
          <w:sz w:val="22"/>
          <w:szCs w:val="22"/>
        </w:rPr>
        <w:t xml:space="preserve">    </w:t>
      </w:r>
    </w:p>
    <w:p w:rsidR="00797ED9" w:rsidRDefault="00CE77A0">
      <w:pPr>
        <w:widowControl w:val="0"/>
        <w:suppressLineNumbers/>
        <w:spacing w:line="17" w:lineRule="atLeast"/>
        <w:rPr>
          <w:rFonts w:ascii="Tinos" w:hAnsi="Tinos" w:cs="Tinos"/>
          <w:bCs/>
          <w:sz w:val="22"/>
          <w:szCs w:val="22"/>
        </w:rPr>
      </w:pPr>
      <w:r>
        <w:rPr>
          <w:rFonts w:ascii="Tinos" w:eastAsia="Tinos" w:hAnsi="Tinos" w:cs="Tinos"/>
          <w:bCs/>
          <w:sz w:val="22"/>
          <w:szCs w:val="22"/>
        </w:rPr>
        <w:t xml:space="preserve">    </w:t>
      </w:r>
    </w:p>
    <w:p w:rsidR="00797ED9" w:rsidRDefault="00CE77A0">
      <w:pPr>
        <w:widowControl w:val="0"/>
        <w:suppressLineNumbers/>
        <w:spacing w:line="17" w:lineRule="atLeast"/>
        <w:ind w:firstLine="0"/>
        <w:rPr>
          <w:rFonts w:ascii="Tinos" w:hAnsi="Tinos" w:cs="Tinos"/>
          <w:bCs/>
          <w:sz w:val="22"/>
          <w:szCs w:val="22"/>
        </w:rPr>
      </w:pPr>
      <w:r>
        <w:rPr>
          <w:rFonts w:ascii="Tinos" w:eastAsia="Tinos" w:hAnsi="Tinos" w:cs="Tinos"/>
          <w:bCs/>
          <w:sz w:val="22"/>
          <w:szCs w:val="22"/>
        </w:rPr>
        <w:t xml:space="preserve">  ПОКУПАТЕЛЬ                </w:t>
      </w:r>
      <w:r>
        <w:rPr>
          <w:rFonts w:ascii="Tinos" w:eastAsia="Tinos" w:hAnsi="Tinos" w:cs="Tinos"/>
          <w:bCs/>
          <w:sz w:val="22"/>
          <w:szCs w:val="22"/>
        </w:rPr>
        <w:tab/>
        <w:t xml:space="preserve">                                                             ПОСТАВЩИК</w:t>
      </w:r>
    </w:p>
    <w:p w:rsidR="00797ED9" w:rsidRDefault="00797ED9">
      <w:pPr>
        <w:widowControl w:val="0"/>
        <w:suppressLineNumbers/>
        <w:spacing w:line="17" w:lineRule="atLeast"/>
        <w:rPr>
          <w:rFonts w:ascii="Tinos" w:hAnsi="Tinos" w:cs="Tinos"/>
          <w:bCs/>
          <w:sz w:val="22"/>
          <w:szCs w:val="22"/>
        </w:rPr>
      </w:pPr>
    </w:p>
    <w:p w:rsidR="00797ED9" w:rsidRDefault="00797ED9">
      <w:pPr>
        <w:widowControl w:val="0"/>
        <w:suppressLineNumbers/>
        <w:spacing w:line="17" w:lineRule="atLeast"/>
        <w:rPr>
          <w:rFonts w:ascii="Tinos" w:hAnsi="Tinos" w:cs="Tinos"/>
          <w:bCs/>
          <w:sz w:val="22"/>
          <w:szCs w:val="22"/>
        </w:rPr>
      </w:pPr>
    </w:p>
    <w:p w:rsidR="00797ED9" w:rsidRDefault="00CE77A0">
      <w:pPr>
        <w:widowControl w:val="0"/>
        <w:suppressLineNumbers/>
        <w:spacing w:line="17" w:lineRule="atLeast"/>
        <w:ind w:firstLine="0"/>
        <w:rPr>
          <w:rFonts w:ascii="Tinos" w:hAnsi="Tinos" w:cs="Tinos"/>
          <w:sz w:val="22"/>
          <w:szCs w:val="22"/>
        </w:rPr>
      </w:pPr>
      <w:r>
        <w:rPr>
          <w:rFonts w:ascii="Tinos" w:eastAsia="Tinos" w:hAnsi="Tinos" w:cs="Tinos"/>
          <w:bCs/>
          <w:sz w:val="22"/>
          <w:szCs w:val="22"/>
        </w:rPr>
        <w:t xml:space="preserve">   _____________________/</w:t>
      </w:r>
      <w:r>
        <w:rPr>
          <w:rFonts w:ascii="Tinos" w:eastAsia="Tinos" w:hAnsi="Tinos" w:cs="Tinos"/>
          <w:sz w:val="22"/>
          <w:szCs w:val="22"/>
        </w:rPr>
        <w:t xml:space="preserve"> А.И. Таранков</w:t>
      </w:r>
      <w:r>
        <w:rPr>
          <w:rFonts w:ascii="Tinos" w:eastAsia="Tinos" w:hAnsi="Tinos" w:cs="Tinos"/>
          <w:bCs/>
          <w:sz w:val="22"/>
          <w:szCs w:val="22"/>
        </w:rPr>
        <w:t xml:space="preserve"> /                                        _____________________/ /</w:t>
      </w:r>
      <w:r>
        <w:rPr>
          <w:rFonts w:ascii="Tinos" w:eastAsia="Tinos" w:hAnsi="Tinos" w:cs="Tinos"/>
          <w:sz w:val="22"/>
          <w:szCs w:val="22"/>
        </w:rPr>
        <w:t xml:space="preserve">  </w:t>
      </w:r>
    </w:p>
    <w:p w:rsidR="00797ED9" w:rsidRDefault="00CE77A0">
      <w:pPr>
        <w:widowControl w:val="0"/>
        <w:suppressLineNumbers/>
        <w:spacing w:line="17" w:lineRule="atLeast"/>
        <w:ind w:firstLine="0"/>
        <w:rPr>
          <w:rFonts w:ascii="Tinos" w:hAnsi="Tinos" w:cs="Tinos"/>
          <w:sz w:val="22"/>
          <w:szCs w:val="22"/>
        </w:rPr>
      </w:pPr>
      <w:r>
        <w:rPr>
          <w:rFonts w:ascii="Tinos" w:eastAsia="Tinos" w:hAnsi="Tinos" w:cs="Tinos"/>
          <w:sz w:val="22"/>
          <w:szCs w:val="22"/>
        </w:rPr>
        <w:t xml:space="preserve">   М.П.                                                                                                       М.П.   </w:t>
      </w:r>
    </w:p>
    <w:p w:rsidR="00797ED9" w:rsidRDefault="00797ED9">
      <w:pPr>
        <w:keepNext w:val="0"/>
        <w:tabs>
          <w:tab w:val="left" w:pos="5954"/>
        </w:tabs>
        <w:spacing w:line="17" w:lineRule="atLeast"/>
        <w:ind w:right="40" w:firstLine="0"/>
        <w:jc w:val="left"/>
        <w:rPr>
          <w:rFonts w:ascii="Tinos" w:hAnsi="Tinos" w:cs="Tinos"/>
          <w:sz w:val="20"/>
          <w:szCs w:val="20"/>
        </w:rPr>
      </w:pPr>
    </w:p>
    <w:p w:rsidR="00797ED9" w:rsidRDefault="00797ED9">
      <w:pPr>
        <w:keepNext w:val="0"/>
        <w:tabs>
          <w:tab w:val="left" w:pos="5954"/>
        </w:tabs>
        <w:spacing w:line="240" w:lineRule="auto"/>
        <w:ind w:right="40" w:firstLine="0"/>
        <w:jc w:val="left"/>
        <w:rPr>
          <w:sz w:val="22"/>
          <w:szCs w:val="22"/>
        </w:rPr>
        <w:sectPr w:rsidR="00797ED9">
          <w:pgSz w:w="11906" w:h="16838"/>
          <w:pgMar w:top="1134" w:right="851" w:bottom="1134" w:left="992" w:header="708" w:footer="708" w:gutter="0"/>
          <w:cols w:space="708"/>
          <w:docGrid w:linePitch="360"/>
        </w:sectPr>
      </w:pPr>
    </w:p>
    <w:p w:rsidR="00797ED9" w:rsidRDefault="00797ED9">
      <w:pPr>
        <w:widowControl w:val="0"/>
        <w:spacing w:line="240" w:lineRule="auto"/>
        <w:ind w:firstLine="0"/>
        <w:jc w:val="left"/>
        <w:rPr>
          <w:rFonts w:ascii="Tinos" w:hAnsi="Tinos" w:cs="Tinos"/>
          <w:sz w:val="20"/>
          <w:szCs w:val="20"/>
        </w:rPr>
      </w:pPr>
    </w:p>
    <w:p w:rsidR="00797ED9" w:rsidRDefault="00797ED9">
      <w:pPr>
        <w:widowControl w:val="0"/>
        <w:spacing w:line="240" w:lineRule="auto"/>
        <w:jc w:val="right"/>
        <w:rPr>
          <w:rFonts w:ascii="Tinos" w:hAnsi="Tinos" w:cs="Tinos"/>
          <w:sz w:val="20"/>
          <w:szCs w:val="20"/>
        </w:rPr>
      </w:pPr>
    </w:p>
    <w:p w:rsidR="00797ED9" w:rsidRDefault="00CE77A0">
      <w:pPr>
        <w:widowControl w:val="0"/>
        <w:spacing w:line="240" w:lineRule="auto"/>
        <w:jc w:val="center"/>
        <w:rPr>
          <w:rFonts w:ascii="Tinos" w:hAnsi="Tinos" w:cs="Tinos"/>
          <w:sz w:val="20"/>
          <w:szCs w:val="20"/>
        </w:rPr>
      </w:pPr>
      <w:r>
        <w:rPr>
          <w:rFonts w:ascii="Tinos" w:eastAsia="Tinos" w:hAnsi="Tinos" w:cs="Tinos"/>
          <w:sz w:val="20"/>
          <w:szCs w:val="20"/>
        </w:rPr>
        <w:t xml:space="preserve">                                                                              Приложение № 2</w:t>
      </w:r>
    </w:p>
    <w:p w:rsidR="00797ED9" w:rsidRDefault="00CE77A0">
      <w:pPr>
        <w:widowControl w:val="0"/>
        <w:spacing w:line="240" w:lineRule="auto"/>
        <w:jc w:val="center"/>
        <w:rPr>
          <w:rFonts w:ascii="Tinos" w:hAnsi="Tinos" w:cs="Tinos"/>
          <w:sz w:val="20"/>
          <w:szCs w:val="20"/>
        </w:rPr>
      </w:pPr>
      <w:r>
        <w:rPr>
          <w:rFonts w:ascii="Tinos" w:eastAsia="Tinos" w:hAnsi="Tinos" w:cs="Tinos"/>
          <w:sz w:val="20"/>
          <w:szCs w:val="20"/>
        </w:rPr>
        <w:t xml:space="preserve">                                                                                       к Договору №________________ </w:t>
      </w:r>
    </w:p>
    <w:p w:rsidR="00797ED9" w:rsidRDefault="00CE77A0">
      <w:pPr>
        <w:widowControl w:val="0"/>
        <w:spacing w:line="240" w:lineRule="auto"/>
        <w:ind w:firstLine="0"/>
        <w:jc w:val="left"/>
        <w:rPr>
          <w:rFonts w:ascii="Tinos" w:hAnsi="Tinos" w:cs="Tinos"/>
          <w:sz w:val="20"/>
          <w:szCs w:val="20"/>
        </w:rPr>
      </w:pPr>
      <w:r>
        <w:rPr>
          <w:rFonts w:ascii="Tinos" w:eastAsia="Tinos" w:hAnsi="Tinos" w:cs="Tinos"/>
          <w:sz w:val="20"/>
          <w:szCs w:val="20"/>
        </w:rPr>
        <w:t xml:space="preserve">                                                                                                                    от «__» ___________ 20___г.</w:t>
      </w:r>
    </w:p>
    <w:p w:rsidR="00797ED9" w:rsidRDefault="00797ED9">
      <w:pPr>
        <w:widowControl w:val="0"/>
        <w:spacing w:line="240" w:lineRule="auto"/>
        <w:jc w:val="center"/>
        <w:rPr>
          <w:rFonts w:ascii="Tinos" w:hAnsi="Tinos" w:cs="Tinos"/>
          <w:sz w:val="20"/>
          <w:szCs w:val="20"/>
        </w:rPr>
      </w:pPr>
    </w:p>
    <w:p w:rsidR="00797ED9" w:rsidRDefault="00CE77A0">
      <w:pPr>
        <w:widowControl w:val="0"/>
        <w:spacing w:line="17" w:lineRule="atLeast"/>
        <w:jc w:val="left"/>
        <w:rPr>
          <w:b/>
          <w:sz w:val="22"/>
          <w:szCs w:val="22"/>
        </w:rPr>
      </w:pPr>
      <w:r>
        <w:rPr>
          <w:rFonts w:ascii="Tinos" w:eastAsia="Tinos" w:hAnsi="Tinos" w:cs="Tinos"/>
          <w:sz w:val="20"/>
          <w:szCs w:val="20"/>
        </w:rPr>
        <w:t xml:space="preserve">                                                    </w:t>
      </w:r>
      <w:r>
        <w:rPr>
          <w:b/>
          <w:sz w:val="22"/>
          <w:szCs w:val="22"/>
        </w:rPr>
        <w:t>Заявка на поставку товара</w:t>
      </w:r>
    </w:p>
    <w:p w:rsidR="00797ED9" w:rsidRDefault="00797ED9">
      <w:pPr>
        <w:widowControl w:val="0"/>
        <w:spacing w:line="17" w:lineRule="atLeast"/>
        <w:rPr>
          <w:b/>
          <w:sz w:val="22"/>
          <w:szCs w:val="22"/>
        </w:rPr>
      </w:pPr>
    </w:p>
    <w:p w:rsidR="00797ED9" w:rsidRDefault="00CE77A0">
      <w:pPr>
        <w:widowControl w:val="0"/>
        <w:spacing w:line="17" w:lineRule="atLeast"/>
        <w:rPr>
          <w:sz w:val="22"/>
          <w:szCs w:val="22"/>
        </w:rPr>
      </w:pPr>
      <w:r>
        <w:rPr>
          <w:sz w:val="22"/>
          <w:szCs w:val="22"/>
        </w:rPr>
        <w:t xml:space="preserve">В соответствии с условиями Договора поставки № ___________________ </w:t>
      </w:r>
    </w:p>
    <w:p w:rsidR="00797ED9" w:rsidRDefault="00CE77A0">
      <w:pPr>
        <w:widowControl w:val="0"/>
        <w:spacing w:line="17" w:lineRule="atLeast"/>
        <w:rPr>
          <w:sz w:val="22"/>
          <w:szCs w:val="22"/>
        </w:rPr>
      </w:pPr>
      <w:r>
        <w:rPr>
          <w:sz w:val="22"/>
          <w:szCs w:val="22"/>
        </w:rPr>
        <w:t xml:space="preserve">от «____» ___________20__ г. </w:t>
      </w:r>
    </w:p>
    <w:p w:rsidR="00797ED9" w:rsidRDefault="00CE77A0">
      <w:pPr>
        <w:widowControl w:val="0"/>
        <w:spacing w:line="17" w:lineRule="atLeast"/>
        <w:rPr>
          <w:sz w:val="22"/>
          <w:szCs w:val="22"/>
        </w:rPr>
      </w:pPr>
      <w:r>
        <w:rPr>
          <w:sz w:val="22"/>
          <w:szCs w:val="22"/>
        </w:rPr>
        <w:t>прошу в срок до ___________________ произвести поставку следующей продукции:</w:t>
      </w:r>
    </w:p>
    <w:p w:rsidR="00797ED9" w:rsidRDefault="00797ED9">
      <w:pPr>
        <w:widowControl w:val="0"/>
        <w:spacing w:line="17" w:lineRule="atLeast"/>
        <w:rPr>
          <w:sz w:val="22"/>
          <w:szCs w:val="22"/>
        </w:rPr>
      </w:pPr>
    </w:p>
    <w:p w:rsidR="00797ED9" w:rsidRDefault="00797ED9">
      <w:pPr>
        <w:widowControl w:val="0"/>
        <w:spacing w:line="17" w:lineRule="atLeast"/>
        <w:ind w:left="1211"/>
        <w:rPr>
          <w:sz w:val="22"/>
          <w:szCs w:val="22"/>
        </w:rPr>
      </w:pPr>
    </w:p>
    <w:tbl>
      <w:tblPr>
        <w:tblpPr w:leftFromText="180" w:rightFromText="180" w:bottomFromText="200" w:vertAnchor="text" w:tblpY="1"/>
        <w:tblW w:w="4789" w:type="pct"/>
        <w:tblLook w:val="04A0" w:firstRow="1" w:lastRow="0" w:firstColumn="1" w:lastColumn="0" w:noHBand="0" w:noVBand="1"/>
      </w:tblPr>
      <w:tblGrid>
        <w:gridCol w:w="543"/>
        <w:gridCol w:w="3148"/>
        <w:gridCol w:w="1230"/>
        <w:gridCol w:w="1230"/>
        <w:gridCol w:w="1511"/>
        <w:gridCol w:w="1505"/>
      </w:tblGrid>
      <w:tr w:rsidR="00797ED9">
        <w:trPr>
          <w:trHeight w:val="765"/>
        </w:trPr>
        <w:tc>
          <w:tcPr>
            <w:tcW w:w="296" w:type="pct"/>
            <w:tcBorders>
              <w:top w:val="single" w:sz="4" w:space="0" w:color="000000"/>
              <w:left w:val="single" w:sz="4" w:space="0" w:color="000000"/>
              <w:bottom w:val="single" w:sz="4" w:space="0" w:color="000000"/>
              <w:right w:val="single" w:sz="4" w:space="0" w:color="000000"/>
            </w:tcBorders>
            <w:vAlign w:val="center"/>
          </w:tcPr>
          <w:p w:rsidR="00797ED9" w:rsidRDefault="00CE77A0">
            <w:pPr>
              <w:widowControl w:val="0"/>
              <w:spacing w:line="17" w:lineRule="atLeast"/>
              <w:jc w:val="left"/>
              <w:rPr>
                <w:rFonts w:ascii="Tinos" w:hAnsi="Tinos" w:cs="Tinos"/>
                <w:b/>
                <w:sz w:val="22"/>
                <w:szCs w:val="22"/>
              </w:rPr>
            </w:pPr>
            <w:r>
              <w:rPr>
                <w:rFonts w:ascii="Tinos" w:eastAsia="Tinos" w:hAnsi="Tinos" w:cs="Tinos"/>
                <w:b/>
                <w:sz w:val="18"/>
                <w:szCs w:val="18"/>
              </w:rPr>
              <w:t>№ п/п</w:t>
            </w:r>
          </w:p>
        </w:tc>
        <w:tc>
          <w:tcPr>
            <w:tcW w:w="1717" w:type="pct"/>
            <w:tcBorders>
              <w:top w:val="single" w:sz="4" w:space="0" w:color="000000"/>
              <w:left w:val="none" w:sz="4" w:space="0" w:color="000000"/>
              <w:bottom w:val="single" w:sz="4" w:space="0" w:color="000000"/>
              <w:right w:val="single" w:sz="4" w:space="0" w:color="000000"/>
            </w:tcBorders>
            <w:vAlign w:val="center"/>
          </w:tcPr>
          <w:p w:rsidR="00797ED9" w:rsidRDefault="00CE77A0">
            <w:pPr>
              <w:widowControl w:val="0"/>
              <w:spacing w:line="17" w:lineRule="atLeast"/>
              <w:ind w:firstLine="0"/>
              <w:jc w:val="center"/>
              <w:rPr>
                <w:rFonts w:ascii="Tinos" w:hAnsi="Tinos" w:cs="Tinos"/>
                <w:b/>
                <w:sz w:val="22"/>
                <w:szCs w:val="22"/>
              </w:rPr>
            </w:pPr>
            <w:r>
              <w:rPr>
                <w:rFonts w:ascii="Tinos" w:eastAsia="Tinos" w:hAnsi="Tinos" w:cs="Tinos"/>
                <w:b/>
                <w:sz w:val="18"/>
                <w:szCs w:val="18"/>
              </w:rPr>
              <w:t>Наименование</w:t>
            </w:r>
            <w:r>
              <w:rPr>
                <w:rFonts w:ascii="Tinos" w:eastAsia="Tinos" w:hAnsi="Tinos" w:cs="Tinos"/>
                <w:b/>
                <w:bCs/>
                <w:sz w:val="18"/>
                <w:szCs w:val="18"/>
              </w:rPr>
              <w:t xml:space="preserve"> поставляемой продукции</w:t>
            </w:r>
          </w:p>
        </w:tc>
        <w:tc>
          <w:tcPr>
            <w:tcW w:w="671" w:type="pct"/>
            <w:tcBorders>
              <w:top w:val="single" w:sz="4" w:space="0" w:color="000000"/>
              <w:left w:val="none" w:sz="4" w:space="0" w:color="000000"/>
              <w:bottom w:val="single" w:sz="4" w:space="0" w:color="000000"/>
              <w:right w:val="single" w:sz="4" w:space="0" w:color="000000"/>
            </w:tcBorders>
            <w:vAlign w:val="center"/>
          </w:tcPr>
          <w:p w:rsidR="00797ED9" w:rsidRDefault="00CE77A0">
            <w:pPr>
              <w:widowControl w:val="0"/>
              <w:spacing w:line="17" w:lineRule="atLeast"/>
              <w:ind w:firstLine="0"/>
              <w:jc w:val="center"/>
              <w:rPr>
                <w:rFonts w:ascii="Tinos" w:hAnsi="Tinos" w:cs="Tinos"/>
                <w:b/>
                <w:sz w:val="22"/>
                <w:szCs w:val="22"/>
              </w:rPr>
            </w:pPr>
            <w:r>
              <w:rPr>
                <w:rFonts w:ascii="Tinos" w:eastAsia="Tinos" w:hAnsi="Tinos" w:cs="Tinos"/>
                <w:b/>
                <w:sz w:val="18"/>
                <w:szCs w:val="18"/>
              </w:rPr>
              <w:t>Ед. изм.</w:t>
            </w:r>
          </w:p>
        </w:tc>
        <w:tc>
          <w:tcPr>
            <w:tcW w:w="671" w:type="pct"/>
            <w:tcBorders>
              <w:top w:val="single" w:sz="4" w:space="0" w:color="000000"/>
              <w:left w:val="none" w:sz="4" w:space="0" w:color="000000"/>
              <w:bottom w:val="single" w:sz="4" w:space="0" w:color="000000"/>
              <w:right w:val="single" w:sz="4" w:space="0" w:color="000000"/>
            </w:tcBorders>
            <w:vAlign w:val="center"/>
          </w:tcPr>
          <w:p w:rsidR="00797ED9" w:rsidRDefault="00CE77A0">
            <w:pPr>
              <w:widowControl w:val="0"/>
              <w:spacing w:line="17" w:lineRule="atLeast"/>
              <w:ind w:firstLine="0"/>
              <w:jc w:val="center"/>
              <w:rPr>
                <w:rFonts w:ascii="Tinos" w:hAnsi="Tinos" w:cs="Tinos"/>
                <w:b/>
                <w:sz w:val="22"/>
                <w:szCs w:val="22"/>
              </w:rPr>
            </w:pPr>
            <w:r>
              <w:rPr>
                <w:rFonts w:ascii="Tinos" w:eastAsia="Tinos" w:hAnsi="Tinos" w:cs="Tinos"/>
                <w:b/>
                <w:sz w:val="18"/>
                <w:szCs w:val="18"/>
              </w:rPr>
              <w:t>Кол-во</w:t>
            </w:r>
          </w:p>
        </w:tc>
        <w:tc>
          <w:tcPr>
            <w:tcW w:w="824" w:type="pct"/>
            <w:tcBorders>
              <w:top w:val="single" w:sz="4" w:space="0" w:color="000000"/>
              <w:left w:val="none" w:sz="4" w:space="0" w:color="000000"/>
              <w:bottom w:val="single" w:sz="4" w:space="0" w:color="000000"/>
              <w:right w:val="single" w:sz="4" w:space="0" w:color="000000"/>
            </w:tcBorders>
            <w:vAlign w:val="center"/>
          </w:tcPr>
          <w:p w:rsidR="00797ED9" w:rsidRDefault="00CE77A0">
            <w:pPr>
              <w:widowControl w:val="0"/>
              <w:spacing w:line="17" w:lineRule="atLeast"/>
              <w:ind w:firstLine="0"/>
              <w:jc w:val="center"/>
              <w:rPr>
                <w:rFonts w:ascii="Tinos" w:hAnsi="Tinos" w:cs="Tinos"/>
                <w:b/>
                <w:sz w:val="22"/>
                <w:szCs w:val="22"/>
              </w:rPr>
            </w:pPr>
            <w:r>
              <w:rPr>
                <w:rFonts w:ascii="Tinos" w:eastAsia="Tinos" w:hAnsi="Tinos" w:cs="Tinos"/>
                <w:b/>
                <w:sz w:val="18"/>
                <w:szCs w:val="18"/>
              </w:rPr>
              <w:t>Цена за ед., руб. с НДС</w:t>
            </w:r>
          </w:p>
        </w:tc>
        <w:tc>
          <w:tcPr>
            <w:tcW w:w="821" w:type="pct"/>
            <w:tcBorders>
              <w:top w:val="single" w:sz="4" w:space="0" w:color="000000"/>
              <w:left w:val="none" w:sz="4" w:space="0" w:color="000000"/>
              <w:bottom w:val="single" w:sz="4" w:space="0" w:color="000000"/>
              <w:right w:val="single" w:sz="4" w:space="0" w:color="000000"/>
            </w:tcBorders>
            <w:vAlign w:val="center"/>
          </w:tcPr>
          <w:p w:rsidR="00797ED9" w:rsidRDefault="00CE77A0">
            <w:pPr>
              <w:widowControl w:val="0"/>
              <w:spacing w:line="17" w:lineRule="atLeast"/>
              <w:ind w:firstLine="0"/>
              <w:jc w:val="center"/>
              <w:rPr>
                <w:rFonts w:ascii="Tinos" w:hAnsi="Tinos" w:cs="Tinos"/>
                <w:b/>
                <w:sz w:val="22"/>
                <w:szCs w:val="22"/>
              </w:rPr>
            </w:pPr>
            <w:r>
              <w:rPr>
                <w:rFonts w:ascii="Tinos" w:eastAsia="Tinos" w:hAnsi="Tinos" w:cs="Tinos"/>
                <w:b/>
                <w:sz w:val="18"/>
                <w:szCs w:val="18"/>
              </w:rPr>
              <w:t>Стоимость, руб. с НДС</w:t>
            </w:r>
          </w:p>
        </w:tc>
      </w:tr>
      <w:tr w:rsidR="00797ED9">
        <w:trPr>
          <w:trHeight w:val="510"/>
        </w:trPr>
        <w:tc>
          <w:tcPr>
            <w:tcW w:w="296" w:type="pct"/>
            <w:tcBorders>
              <w:top w:val="none" w:sz="4" w:space="0" w:color="000000"/>
              <w:left w:val="single" w:sz="4" w:space="0" w:color="000000"/>
              <w:bottom w:val="single" w:sz="4" w:space="0" w:color="000000"/>
              <w:right w:val="single" w:sz="4" w:space="0" w:color="000000"/>
            </w:tcBorders>
            <w:vAlign w:val="center"/>
          </w:tcPr>
          <w:p w:rsidR="00797ED9" w:rsidRDefault="00CE77A0">
            <w:pPr>
              <w:widowControl w:val="0"/>
              <w:spacing w:line="17" w:lineRule="atLeast"/>
              <w:ind w:firstLine="0"/>
              <w:jc w:val="left"/>
              <w:rPr>
                <w:rFonts w:ascii="Tinos" w:hAnsi="Tinos" w:cs="Tinos"/>
                <w:sz w:val="22"/>
                <w:szCs w:val="22"/>
              </w:rPr>
            </w:pPr>
            <w:r>
              <w:rPr>
                <w:rFonts w:ascii="Tinos" w:eastAsia="Tinos" w:hAnsi="Tinos" w:cs="Tinos"/>
                <w:sz w:val="18"/>
                <w:szCs w:val="18"/>
              </w:rPr>
              <w:t>1</w:t>
            </w:r>
          </w:p>
        </w:tc>
        <w:tc>
          <w:tcPr>
            <w:tcW w:w="1717"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ind w:firstLine="0"/>
              <w:jc w:val="left"/>
              <w:rPr>
                <w:rFonts w:ascii="Tinos" w:hAnsi="Tinos" w:cs="Tinos"/>
                <w:sz w:val="22"/>
                <w:szCs w:val="22"/>
              </w:rPr>
            </w:pPr>
          </w:p>
        </w:tc>
        <w:tc>
          <w:tcPr>
            <w:tcW w:w="671"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jc w:val="center"/>
              <w:rPr>
                <w:rFonts w:ascii="Tinos" w:hAnsi="Tinos" w:cs="Tinos"/>
                <w:sz w:val="22"/>
                <w:szCs w:val="22"/>
              </w:rPr>
            </w:pPr>
          </w:p>
        </w:tc>
        <w:tc>
          <w:tcPr>
            <w:tcW w:w="671"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jc w:val="center"/>
              <w:outlineLvl w:val="1"/>
              <w:rPr>
                <w:rFonts w:ascii="Tinos" w:hAnsi="Tinos" w:cs="Tinos"/>
                <w:sz w:val="22"/>
                <w:szCs w:val="22"/>
              </w:rPr>
            </w:pPr>
          </w:p>
        </w:tc>
        <w:tc>
          <w:tcPr>
            <w:tcW w:w="824"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jc w:val="center"/>
              <w:rPr>
                <w:rFonts w:ascii="Tinos" w:hAnsi="Tinos" w:cs="Tinos"/>
                <w:sz w:val="22"/>
                <w:szCs w:val="22"/>
              </w:rPr>
            </w:pPr>
          </w:p>
        </w:tc>
        <w:tc>
          <w:tcPr>
            <w:tcW w:w="821"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jc w:val="center"/>
              <w:rPr>
                <w:rFonts w:ascii="Tinos" w:hAnsi="Tinos" w:cs="Tinos"/>
                <w:sz w:val="22"/>
                <w:szCs w:val="22"/>
              </w:rPr>
            </w:pPr>
          </w:p>
        </w:tc>
      </w:tr>
      <w:tr w:rsidR="00797ED9">
        <w:trPr>
          <w:trHeight w:val="510"/>
        </w:trPr>
        <w:tc>
          <w:tcPr>
            <w:tcW w:w="296" w:type="pct"/>
            <w:tcBorders>
              <w:top w:val="none" w:sz="4" w:space="0" w:color="000000"/>
              <w:left w:val="single" w:sz="4" w:space="0" w:color="000000"/>
              <w:bottom w:val="single" w:sz="4" w:space="0" w:color="000000"/>
              <w:right w:val="single" w:sz="4" w:space="0" w:color="000000"/>
            </w:tcBorders>
            <w:vAlign w:val="center"/>
          </w:tcPr>
          <w:p w:rsidR="00797ED9" w:rsidRDefault="00CE77A0">
            <w:pPr>
              <w:widowControl w:val="0"/>
              <w:spacing w:line="17" w:lineRule="atLeast"/>
              <w:ind w:firstLine="0"/>
              <w:jc w:val="left"/>
              <w:rPr>
                <w:rFonts w:ascii="Tinos" w:hAnsi="Tinos" w:cs="Tinos"/>
                <w:sz w:val="22"/>
                <w:szCs w:val="22"/>
              </w:rPr>
            </w:pPr>
            <w:r>
              <w:rPr>
                <w:rFonts w:ascii="Tinos" w:eastAsia="Tinos" w:hAnsi="Tinos" w:cs="Tinos"/>
                <w:sz w:val="18"/>
                <w:szCs w:val="18"/>
              </w:rPr>
              <w:t>2</w:t>
            </w:r>
          </w:p>
        </w:tc>
        <w:tc>
          <w:tcPr>
            <w:tcW w:w="1717"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jc w:val="center"/>
              <w:rPr>
                <w:rFonts w:ascii="Tinos" w:hAnsi="Tinos" w:cs="Tinos"/>
                <w:sz w:val="22"/>
                <w:szCs w:val="22"/>
              </w:rPr>
            </w:pPr>
          </w:p>
        </w:tc>
        <w:tc>
          <w:tcPr>
            <w:tcW w:w="671"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jc w:val="center"/>
              <w:rPr>
                <w:rFonts w:ascii="Tinos" w:hAnsi="Tinos" w:cs="Tinos"/>
                <w:sz w:val="22"/>
                <w:szCs w:val="22"/>
              </w:rPr>
            </w:pPr>
          </w:p>
        </w:tc>
        <w:tc>
          <w:tcPr>
            <w:tcW w:w="671"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jc w:val="center"/>
              <w:outlineLvl w:val="1"/>
              <w:rPr>
                <w:rFonts w:ascii="Tinos" w:hAnsi="Tinos" w:cs="Tinos"/>
                <w:sz w:val="22"/>
                <w:szCs w:val="22"/>
              </w:rPr>
            </w:pPr>
          </w:p>
        </w:tc>
        <w:tc>
          <w:tcPr>
            <w:tcW w:w="824"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jc w:val="center"/>
              <w:rPr>
                <w:rFonts w:ascii="Tinos" w:hAnsi="Tinos" w:cs="Tinos"/>
                <w:sz w:val="22"/>
                <w:szCs w:val="22"/>
              </w:rPr>
            </w:pPr>
          </w:p>
        </w:tc>
        <w:tc>
          <w:tcPr>
            <w:tcW w:w="821"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jc w:val="center"/>
              <w:rPr>
                <w:rFonts w:ascii="Tinos" w:hAnsi="Tinos" w:cs="Tinos"/>
                <w:sz w:val="22"/>
                <w:szCs w:val="22"/>
              </w:rPr>
            </w:pPr>
          </w:p>
        </w:tc>
      </w:tr>
      <w:tr w:rsidR="00797ED9">
        <w:trPr>
          <w:trHeight w:val="255"/>
        </w:trPr>
        <w:tc>
          <w:tcPr>
            <w:tcW w:w="4179" w:type="pct"/>
            <w:gridSpan w:val="5"/>
            <w:tcBorders>
              <w:top w:val="single" w:sz="4" w:space="0" w:color="000000"/>
              <w:left w:val="single" w:sz="4" w:space="0" w:color="000000"/>
              <w:bottom w:val="single" w:sz="4" w:space="0" w:color="000000"/>
              <w:right w:val="single" w:sz="4" w:space="0" w:color="000000"/>
            </w:tcBorders>
            <w:vAlign w:val="center"/>
          </w:tcPr>
          <w:p w:rsidR="00797ED9" w:rsidRDefault="00CE77A0">
            <w:pPr>
              <w:widowControl w:val="0"/>
              <w:spacing w:line="17" w:lineRule="atLeast"/>
              <w:jc w:val="right"/>
              <w:rPr>
                <w:rFonts w:ascii="Tinos" w:hAnsi="Tinos" w:cs="Tinos"/>
                <w:b/>
                <w:sz w:val="22"/>
                <w:szCs w:val="22"/>
              </w:rPr>
            </w:pPr>
            <w:r>
              <w:rPr>
                <w:rFonts w:ascii="Tinos" w:eastAsia="Tinos" w:hAnsi="Tinos" w:cs="Tinos"/>
                <w:b/>
                <w:sz w:val="18"/>
                <w:szCs w:val="18"/>
              </w:rPr>
              <w:t>Общая сумма с НДС, руб.</w:t>
            </w:r>
          </w:p>
        </w:tc>
        <w:tc>
          <w:tcPr>
            <w:tcW w:w="821"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jc w:val="center"/>
              <w:rPr>
                <w:rFonts w:ascii="Tinos" w:hAnsi="Tinos" w:cs="Tinos"/>
                <w:sz w:val="22"/>
                <w:szCs w:val="22"/>
              </w:rPr>
            </w:pPr>
          </w:p>
        </w:tc>
      </w:tr>
      <w:tr w:rsidR="00797ED9">
        <w:trPr>
          <w:trHeight w:val="255"/>
        </w:trPr>
        <w:tc>
          <w:tcPr>
            <w:tcW w:w="4179" w:type="pct"/>
            <w:gridSpan w:val="5"/>
            <w:tcBorders>
              <w:top w:val="single" w:sz="4" w:space="0" w:color="000000"/>
              <w:left w:val="single" w:sz="4" w:space="0" w:color="000000"/>
              <w:bottom w:val="single" w:sz="4" w:space="0" w:color="000000"/>
              <w:right w:val="single" w:sz="4" w:space="0" w:color="000000"/>
            </w:tcBorders>
            <w:vAlign w:val="center"/>
          </w:tcPr>
          <w:p w:rsidR="00797ED9" w:rsidRDefault="00CE77A0">
            <w:pPr>
              <w:widowControl w:val="0"/>
              <w:spacing w:line="17" w:lineRule="atLeast"/>
              <w:jc w:val="right"/>
              <w:rPr>
                <w:rFonts w:ascii="Tinos" w:hAnsi="Tinos" w:cs="Tinos"/>
                <w:b/>
                <w:sz w:val="22"/>
                <w:szCs w:val="22"/>
              </w:rPr>
            </w:pPr>
            <w:r>
              <w:rPr>
                <w:rFonts w:ascii="Tinos" w:eastAsia="Tinos" w:hAnsi="Tinos" w:cs="Tinos"/>
                <w:b/>
                <w:sz w:val="18"/>
                <w:szCs w:val="18"/>
              </w:rPr>
              <w:t>В том числе НДС 22%, руб.</w:t>
            </w:r>
          </w:p>
        </w:tc>
        <w:tc>
          <w:tcPr>
            <w:tcW w:w="821" w:type="pct"/>
            <w:tcBorders>
              <w:top w:val="none" w:sz="4" w:space="0" w:color="000000"/>
              <w:left w:val="none" w:sz="4" w:space="0" w:color="000000"/>
              <w:bottom w:val="single" w:sz="4" w:space="0" w:color="000000"/>
              <w:right w:val="single" w:sz="4" w:space="0" w:color="000000"/>
            </w:tcBorders>
            <w:vAlign w:val="center"/>
          </w:tcPr>
          <w:p w:rsidR="00797ED9" w:rsidRDefault="00797ED9">
            <w:pPr>
              <w:widowControl w:val="0"/>
              <w:spacing w:line="17" w:lineRule="atLeast"/>
              <w:jc w:val="center"/>
              <w:rPr>
                <w:rFonts w:ascii="Tinos" w:hAnsi="Tinos" w:cs="Tinos"/>
                <w:sz w:val="22"/>
                <w:szCs w:val="22"/>
              </w:rPr>
            </w:pPr>
          </w:p>
        </w:tc>
      </w:tr>
    </w:tbl>
    <w:p w:rsidR="00797ED9" w:rsidRDefault="00797ED9">
      <w:pPr>
        <w:spacing w:line="17" w:lineRule="atLeast"/>
        <w:rPr>
          <w:sz w:val="22"/>
          <w:szCs w:val="22"/>
        </w:rPr>
      </w:pPr>
    </w:p>
    <w:tbl>
      <w:tblPr>
        <w:tblW w:w="0" w:type="auto"/>
        <w:tblLayout w:type="fixed"/>
        <w:tblLook w:val="04A0" w:firstRow="1" w:lastRow="0" w:firstColumn="1" w:lastColumn="0" w:noHBand="0" w:noVBand="1"/>
      </w:tblPr>
      <w:tblGrid>
        <w:gridCol w:w="4630"/>
        <w:gridCol w:w="4631"/>
      </w:tblGrid>
      <w:tr w:rsidR="00797ED9">
        <w:trPr>
          <w:trHeight w:val="1922"/>
        </w:trPr>
        <w:tc>
          <w:tcPr>
            <w:tcW w:w="4630" w:type="dxa"/>
          </w:tcPr>
          <w:p w:rsidR="00797ED9" w:rsidRDefault="00CE77A0">
            <w:pPr>
              <w:spacing w:line="17" w:lineRule="atLeast"/>
              <w:rPr>
                <w:sz w:val="22"/>
                <w:szCs w:val="22"/>
              </w:rPr>
            </w:pPr>
            <w:r>
              <w:rPr>
                <w:sz w:val="22"/>
                <w:szCs w:val="22"/>
              </w:rPr>
              <w:t>ПОКУПАТЕЛЬ:</w:t>
            </w:r>
          </w:p>
          <w:p w:rsidR="00797ED9" w:rsidRDefault="00797ED9">
            <w:pPr>
              <w:spacing w:line="17" w:lineRule="atLeast"/>
              <w:rPr>
                <w:sz w:val="22"/>
                <w:szCs w:val="22"/>
              </w:rPr>
            </w:pPr>
          </w:p>
          <w:p w:rsidR="00797ED9" w:rsidRDefault="00797ED9">
            <w:pPr>
              <w:spacing w:line="17" w:lineRule="atLeast"/>
              <w:rPr>
                <w:sz w:val="22"/>
                <w:szCs w:val="22"/>
              </w:rPr>
            </w:pPr>
          </w:p>
          <w:p w:rsidR="00797ED9" w:rsidRDefault="00CE77A0">
            <w:pPr>
              <w:spacing w:line="17" w:lineRule="atLeast"/>
              <w:rPr>
                <w:sz w:val="22"/>
                <w:szCs w:val="22"/>
              </w:rPr>
            </w:pPr>
            <w:r>
              <w:rPr>
                <w:sz w:val="22"/>
                <w:szCs w:val="22"/>
              </w:rPr>
              <w:t>___________________/ А.И. Таранков /</w:t>
            </w:r>
          </w:p>
          <w:p w:rsidR="00797ED9" w:rsidRDefault="00CE77A0">
            <w:pPr>
              <w:spacing w:line="17" w:lineRule="atLeast"/>
              <w:rPr>
                <w:sz w:val="22"/>
                <w:szCs w:val="22"/>
              </w:rPr>
            </w:pPr>
            <w:r>
              <w:rPr>
                <w:sz w:val="22"/>
                <w:szCs w:val="22"/>
              </w:rPr>
              <w:t>МП</w:t>
            </w:r>
          </w:p>
          <w:p w:rsidR="00797ED9" w:rsidRDefault="00797ED9">
            <w:pPr>
              <w:spacing w:line="17" w:lineRule="atLeast"/>
              <w:rPr>
                <w:sz w:val="22"/>
                <w:szCs w:val="22"/>
              </w:rPr>
            </w:pPr>
          </w:p>
          <w:p w:rsidR="00797ED9" w:rsidRDefault="00CE77A0">
            <w:pPr>
              <w:spacing w:line="17" w:lineRule="atLeast"/>
              <w:rPr>
                <w:sz w:val="22"/>
                <w:szCs w:val="22"/>
              </w:rPr>
            </w:pPr>
            <w:r>
              <w:rPr>
                <w:sz w:val="22"/>
                <w:szCs w:val="22"/>
              </w:rPr>
              <w:t>«____» ___________ 20__г.</w:t>
            </w:r>
          </w:p>
          <w:p w:rsidR="00797ED9" w:rsidRDefault="00797ED9">
            <w:pPr>
              <w:spacing w:line="17" w:lineRule="atLeast"/>
              <w:rPr>
                <w:sz w:val="22"/>
                <w:szCs w:val="22"/>
              </w:rPr>
            </w:pPr>
          </w:p>
        </w:tc>
        <w:tc>
          <w:tcPr>
            <w:tcW w:w="4631" w:type="dxa"/>
          </w:tcPr>
          <w:p w:rsidR="00797ED9" w:rsidRDefault="00CE77A0">
            <w:pPr>
              <w:spacing w:line="17" w:lineRule="atLeast"/>
              <w:rPr>
                <w:sz w:val="22"/>
                <w:szCs w:val="22"/>
              </w:rPr>
            </w:pPr>
            <w:r>
              <w:rPr>
                <w:sz w:val="22"/>
                <w:szCs w:val="22"/>
              </w:rPr>
              <w:t>ПОСТАВЩИК:</w:t>
            </w:r>
          </w:p>
          <w:p w:rsidR="00797ED9" w:rsidRDefault="00797ED9">
            <w:pPr>
              <w:spacing w:line="17" w:lineRule="atLeast"/>
              <w:rPr>
                <w:sz w:val="22"/>
                <w:szCs w:val="22"/>
              </w:rPr>
            </w:pPr>
          </w:p>
          <w:p w:rsidR="00797ED9" w:rsidRDefault="00797ED9">
            <w:pPr>
              <w:spacing w:line="17" w:lineRule="atLeast"/>
              <w:rPr>
                <w:sz w:val="22"/>
                <w:szCs w:val="22"/>
              </w:rPr>
            </w:pPr>
          </w:p>
          <w:p w:rsidR="00797ED9" w:rsidRDefault="00CE77A0">
            <w:pPr>
              <w:spacing w:line="17" w:lineRule="atLeast"/>
              <w:rPr>
                <w:sz w:val="22"/>
                <w:szCs w:val="22"/>
              </w:rPr>
            </w:pPr>
            <w:r>
              <w:rPr>
                <w:sz w:val="22"/>
                <w:szCs w:val="22"/>
              </w:rPr>
              <w:t xml:space="preserve">___________________/ _________ </w:t>
            </w:r>
            <w:r>
              <w:rPr>
                <w:bCs/>
                <w:sz w:val="22"/>
                <w:szCs w:val="22"/>
              </w:rPr>
              <w:t>/</w:t>
            </w:r>
          </w:p>
          <w:p w:rsidR="00797ED9" w:rsidRDefault="00CE77A0">
            <w:pPr>
              <w:spacing w:line="17" w:lineRule="atLeast"/>
              <w:ind w:firstLine="0"/>
              <w:rPr>
                <w:sz w:val="22"/>
                <w:szCs w:val="22"/>
              </w:rPr>
            </w:pPr>
            <w:r>
              <w:rPr>
                <w:sz w:val="22"/>
                <w:szCs w:val="22"/>
              </w:rPr>
              <w:t>МП</w:t>
            </w:r>
          </w:p>
          <w:p w:rsidR="00797ED9" w:rsidRDefault="00797ED9">
            <w:pPr>
              <w:spacing w:line="17" w:lineRule="atLeast"/>
              <w:rPr>
                <w:sz w:val="22"/>
                <w:szCs w:val="22"/>
              </w:rPr>
            </w:pPr>
          </w:p>
          <w:p w:rsidR="00797ED9" w:rsidRDefault="00CE77A0">
            <w:pPr>
              <w:spacing w:line="17" w:lineRule="atLeast"/>
              <w:rPr>
                <w:sz w:val="22"/>
                <w:szCs w:val="22"/>
              </w:rPr>
            </w:pPr>
            <w:r>
              <w:rPr>
                <w:sz w:val="22"/>
                <w:szCs w:val="22"/>
              </w:rPr>
              <w:t>«____» ___________ 20__г.</w:t>
            </w:r>
          </w:p>
          <w:p w:rsidR="00797ED9" w:rsidRDefault="00797ED9">
            <w:pPr>
              <w:spacing w:line="17" w:lineRule="atLeast"/>
              <w:rPr>
                <w:sz w:val="22"/>
                <w:szCs w:val="22"/>
              </w:rPr>
            </w:pPr>
          </w:p>
        </w:tc>
      </w:tr>
    </w:tbl>
    <w:p w:rsidR="00797ED9" w:rsidRDefault="00797ED9">
      <w:pPr>
        <w:widowControl w:val="0"/>
        <w:spacing w:line="17" w:lineRule="atLeast"/>
        <w:ind w:right="40"/>
        <w:rPr>
          <w:b/>
          <w:bCs/>
          <w:sz w:val="22"/>
          <w:szCs w:val="22"/>
        </w:rPr>
      </w:pPr>
    </w:p>
    <w:p w:rsidR="00797ED9" w:rsidRDefault="00797ED9">
      <w:pPr>
        <w:widowControl w:val="0"/>
        <w:spacing w:line="17" w:lineRule="atLeast"/>
        <w:ind w:right="40"/>
        <w:rPr>
          <w:b/>
          <w:bCs/>
          <w:sz w:val="22"/>
          <w:szCs w:val="22"/>
        </w:rPr>
      </w:pPr>
    </w:p>
    <w:p w:rsidR="00797ED9" w:rsidRDefault="00CE77A0">
      <w:pPr>
        <w:widowControl w:val="0"/>
        <w:spacing w:line="17" w:lineRule="atLeast"/>
        <w:ind w:right="40"/>
        <w:rPr>
          <w:b/>
          <w:bCs/>
          <w:sz w:val="22"/>
          <w:szCs w:val="22"/>
        </w:rPr>
      </w:pPr>
      <w:r>
        <w:rPr>
          <w:b/>
          <w:sz w:val="22"/>
          <w:szCs w:val="22"/>
        </w:rPr>
        <w:t>Ф</w:t>
      </w:r>
      <w:r>
        <w:rPr>
          <w:b/>
          <w:bCs/>
          <w:sz w:val="22"/>
          <w:szCs w:val="22"/>
        </w:rPr>
        <w:t>орму утверждаем:</w:t>
      </w:r>
    </w:p>
    <w:p w:rsidR="00797ED9" w:rsidRDefault="00797ED9">
      <w:pPr>
        <w:widowControl w:val="0"/>
        <w:spacing w:line="17" w:lineRule="atLeast"/>
        <w:ind w:right="40"/>
        <w:rPr>
          <w:b/>
          <w:bCs/>
          <w:sz w:val="22"/>
          <w:szCs w:val="22"/>
        </w:rPr>
      </w:pPr>
    </w:p>
    <w:p w:rsidR="00797ED9" w:rsidRDefault="00797ED9">
      <w:pPr>
        <w:widowControl w:val="0"/>
        <w:spacing w:line="17" w:lineRule="atLeast"/>
        <w:ind w:right="40"/>
        <w:rPr>
          <w:b/>
          <w:bCs/>
          <w:sz w:val="22"/>
          <w:szCs w:val="22"/>
        </w:rPr>
      </w:pPr>
    </w:p>
    <w:tbl>
      <w:tblPr>
        <w:tblW w:w="0" w:type="auto"/>
        <w:tblLayout w:type="fixed"/>
        <w:tblLook w:val="04A0" w:firstRow="1" w:lastRow="0" w:firstColumn="1" w:lastColumn="0" w:noHBand="0" w:noVBand="1"/>
      </w:tblPr>
      <w:tblGrid>
        <w:gridCol w:w="4678"/>
        <w:gridCol w:w="4679"/>
      </w:tblGrid>
      <w:tr w:rsidR="00797ED9">
        <w:trPr>
          <w:trHeight w:val="1905"/>
        </w:trPr>
        <w:tc>
          <w:tcPr>
            <w:tcW w:w="4678" w:type="dxa"/>
          </w:tcPr>
          <w:p w:rsidR="00797ED9" w:rsidRDefault="00CE77A0">
            <w:pPr>
              <w:spacing w:line="17" w:lineRule="atLeast"/>
              <w:ind w:firstLine="0"/>
              <w:rPr>
                <w:sz w:val="22"/>
                <w:szCs w:val="22"/>
              </w:rPr>
            </w:pPr>
            <w:r>
              <w:rPr>
                <w:sz w:val="22"/>
                <w:szCs w:val="22"/>
              </w:rPr>
              <w:t>ПОКУПАТЕЛЬ:</w:t>
            </w:r>
          </w:p>
          <w:p w:rsidR="00797ED9" w:rsidRDefault="00797ED9">
            <w:pPr>
              <w:spacing w:line="17" w:lineRule="atLeast"/>
              <w:rPr>
                <w:sz w:val="22"/>
                <w:szCs w:val="22"/>
              </w:rPr>
            </w:pPr>
          </w:p>
          <w:p w:rsidR="00797ED9" w:rsidRDefault="00797ED9">
            <w:pPr>
              <w:spacing w:line="17" w:lineRule="atLeast"/>
              <w:rPr>
                <w:sz w:val="22"/>
                <w:szCs w:val="22"/>
              </w:rPr>
            </w:pPr>
          </w:p>
          <w:p w:rsidR="00797ED9" w:rsidRDefault="00CE77A0">
            <w:pPr>
              <w:spacing w:line="17" w:lineRule="atLeast"/>
              <w:ind w:firstLine="0"/>
              <w:rPr>
                <w:sz w:val="22"/>
                <w:szCs w:val="22"/>
              </w:rPr>
            </w:pPr>
            <w:r>
              <w:rPr>
                <w:sz w:val="22"/>
                <w:szCs w:val="22"/>
              </w:rPr>
              <w:t xml:space="preserve">             _________________/ А.И. Таранков /</w:t>
            </w:r>
          </w:p>
          <w:p w:rsidR="00797ED9" w:rsidRDefault="00CE77A0">
            <w:pPr>
              <w:spacing w:line="17" w:lineRule="atLeast"/>
              <w:rPr>
                <w:sz w:val="22"/>
                <w:szCs w:val="22"/>
              </w:rPr>
            </w:pPr>
            <w:r>
              <w:rPr>
                <w:sz w:val="22"/>
                <w:szCs w:val="22"/>
              </w:rPr>
              <w:t>МП</w:t>
            </w:r>
          </w:p>
          <w:p w:rsidR="00797ED9" w:rsidRDefault="00797ED9">
            <w:pPr>
              <w:spacing w:line="17" w:lineRule="atLeast"/>
              <w:rPr>
                <w:sz w:val="22"/>
                <w:szCs w:val="22"/>
              </w:rPr>
            </w:pPr>
          </w:p>
          <w:p w:rsidR="00797ED9" w:rsidRDefault="00CE77A0">
            <w:pPr>
              <w:spacing w:line="17" w:lineRule="atLeast"/>
              <w:ind w:firstLine="0"/>
              <w:rPr>
                <w:sz w:val="22"/>
                <w:szCs w:val="22"/>
              </w:rPr>
            </w:pPr>
            <w:r>
              <w:rPr>
                <w:sz w:val="22"/>
                <w:szCs w:val="22"/>
              </w:rPr>
              <w:t xml:space="preserve">             «____» ___________ 20__г.</w:t>
            </w:r>
          </w:p>
          <w:p w:rsidR="00797ED9" w:rsidRDefault="00797ED9">
            <w:pPr>
              <w:spacing w:line="17" w:lineRule="atLeast"/>
              <w:rPr>
                <w:sz w:val="22"/>
                <w:szCs w:val="22"/>
              </w:rPr>
            </w:pPr>
          </w:p>
        </w:tc>
        <w:tc>
          <w:tcPr>
            <w:tcW w:w="4679" w:type="dxa"/>
          </w:tcPr>
          <w:p w:rsidR="00797ED9" w:rsidRDefault="00CE77A0">
            <w:pPr>
              <w:spacing w:line="17" w:lineRule="atLeast"/>
              <w:ind w:firstLine="0"/>
              <w:rPr>
                <w:sz w:val="22"/>
                <w:szCs w:val="22"/>
              </w:rPr>
            </w:pPr>
            <w:r>
              <w:rPr>
                <w:sz w:val="22"/>
                <w:szCs w:val="22"/>
              </w:rPr>
              <w:t>ПОСТАВЩИК:</w:t>
            </w:r>
          </w:p>
          <w:p w:rsidR="00797ED9" w:rsidRDefault="00797ED9">
            <w:pPr>
              <w:spacing w:line="17" w:lineRule="atLeast"/>
              <w:rPr>
                <w:sz w:val="22"/>
                <w:szCs w:val="22"/>
              </w:rPr>
            </w:pPr>
          </w:p>
          <w:p w:rsidR="00797ED9" w:rsidRDefault="00797ED9">
            <w:pPr>
              <w:spacing w:line="17" w:lineRule="atLeast"/>
              <w:rPr>
                <w:sz w:val="22"/>
                <w:szCs w:val="22"/>
              </w:rPr>
            </w:pPr>
          </w:p>
          <w:p w:rsidR="00797ED9" w:rsidRDefault="00CE77A0">
            <w:pPr>
              <w:spacing w:line="17" w:lineRule="atLeast"/>
              <w:rPr>
                <w:sz w:val="22"/>
                <w:szCs w:val="22"/>
              </w:rPr>
            </w:pPr>
            <w:r>
              <w:rPr>
                <w:sz w:val="22"/>
                <w:szCs w:val="22"/>
              </w:rPr>
              <w:t>____________________/ __________ /</w:t>
            </w:r>
          </w:p>
          <w:p w:rsidR="00797ED9" w:rsidRDefault="00CE77A0">
            <w:pPr>
              <w:spacing w:line="17" w:lineRule="atLeast"/>
              <w:ind w:firstLine="0"/>
              <w:rPr>
                <w:sz w:val="22"/>
                <w:szCs w:val="22"/>
              </w:rPr>
            </w:pPr>
            <w:r>
              <w:rPr>
                <w:sz w:val="22"/>
                <w:szCs w:val="22"/>
              </w:rPr>
              <w:t xml:space="preserve">            МП</w:t>
            </w:r>
          </w:p>
          <w:p w:rsidR="00797ED9" w:rsidRDefault="00797ED9">
            <w:pPr>
              <w:spacing w:line="17" w:lineRule="atLeast"/>
              <w:rPr>
                <w:sz w:val="22"/>
                <w:szCs w:val="22"/>
              </w:rPr>
            </w:pPr>
          </w:p>
          <w:p w:rsidR="00797ED9" w:rsidRDefault="00CE77A0">
            <w:pPr>
              <w:spacing w:line="17" w:lineRule="atLeast"/>
              <w:ind w:firstLine="0"/>
              <w:rPr>
                <w:sz w:val="22"/>
                <w:szCs w:val="22"/>
              </w:rPr>
            </w:pPr>
            <w:r>
              <w:rPr>
                <w:sz w:val="22"/>
                <w:szCs w:val="22"/>
              </w:rPr>
              <w:t xml:space="preserve">             «____» ___________ 20__г.</w:t>
            </w:r>
          </w:p>
          <w:p w:rsidR="00797ED9" w:rsidRDefault="00797ED9">
            <w:pPr>
              <w:spacing w:line="17" w:lineRule="atLeast"/>
              <w:rPr>
                <w:sz w:val="22"/>
                <w:szCs w:val="22"/>
              </w:rPr>
            </w:pPr>
          </w:p>
        </w:tc>
      </w:tr>
    </w:tbl>
    <w:p w:rsidR="00797ED9" w:rsidRDefault="00797ED9">
      <w:pPr>
        <w:widowControl w:val="0"/>
        <w:spacing w:line="240" w:lineRule="auto"/>
        <w:rPr>
          <w:rFonts w:ascii="Tinos" w:hAnsi="Tinos" w:cs="Tinos"/>
          <w:sz w:val="20"/>
          <w:szCs w:val="20"/>
        </w:rPr>
      </w:pPr>
    </w:p>
    <w:p w:rsidR="00797ED9" w:rsidRDefault="00797ED9">
      <w:pPr>
        <w:pageBreakBefore/>
        <w:widowControl w:val="0"/>
        <w:suppressLineNumbers/>
        <w:spacing w:line="17" w:lineRule="atLeast"/>
        <w:ind w:left="60"/>
        <w:jc w:val="center"/>
        <w:rPr>
          <w:rFonts w:ascii="Tinos" w:hAnsi="Tinos" w:cs="Tinos"/>
          <w:sz w:val="20"/>
          <w:szCs w:val="20"/>
        </w:rPr>
      </w:pPr>
    </w:p>
    <w:p w:rsidR="00797ED9" w:rsidRDefault="00CE77A0">
      <w:pPr>
        <w:widowControl w:val="0"/>
        <w:suppressLineNumbers/>
        <w:spacing w:line="17" w:lineRule="atLeast"/>
        <w:ind w:firstLine="0"/>
        <w:jc w:val="left"/>
        <w:rPr>
          <w:rFonts w:ascii="Tinos" w:hAnsi="Tinos" w:cs="Tinos"/>
          <w:sz w:val="20"/>
          <w:szCs w:val="20"/>
        </w:rPr>
      </w:pPr>
      <w:r>
        <w:rPr>
          <w:rFonts w:ascii="Tinos" w:eastAsia="Tinos" w:hAnsi="Tinos" w:cs="Tinos"/>
          <w:sz w:val="20"/>
          <w:szCs w:val="20"/>
        </w:rPr>
        <w:t xml:space="preserve">                                                                                                                                   Приложение № 3</w:t>
      </w:r>
    </w:p>
    <w:p w:rsidR="00797ED9" w:rsidRDefault="00CE77A0">
      <w:pPr>
        <w:widowControl w:val="0"/>
        <w:suppressLineNumbers/>
        <w:spacing w:line="17" w:lineRule="atLeast"/>
        <w:ind w:left="60"/>
        <w:jc w:val="center"/>
        <w:rPr>
          <w:rFonts w:ascii="Tinos" w:hAnsi="Tinos" w:cs="Tinos"/>
          <w:sz w:val="20"/>
          <w:szCs w:val="20"/>
        </w:rPr>
      </w:pPr>
      <w:r>
        <w:rPr>
          <w:rFonts w:ascii="Tinos" w:eastAsia="Tinos" w:hAnsi="Tinos" w:cs="Tinos"/>
          <w:sz w:val="20"/>
          <w:szCs w:val="20"/>
        </w:rPr>
        <w:t xml:space="preserve">                                                                                                                 к Договору №_______________</w:t>
      </w:r>
    </w:p>
    <w:p w:rsidR="00797ED9" w:rsidRDefault="00CE77A0">
      <w:pPr>
        <w:widowControl w:val="0"/>
        <w:suppressLineNumbers/>
        <w:spacing w:line="17" w:lineRule="atLeast"/>
        <w:ind w:left="60"/>
        <w:jc w:val="center"/>
        <w:rPr>
          <w:rFonts w:ascii="Tinos" w:hAnsi="Tinos" w:cs="Tinos"/>
          <w:sz w:val="20"/>
          <w:szCs w:val="20"/>
        </w:rPr>
      </w:pPr>
      <w:r>
        <w:rPr>
          <w:rFonts w:ascii="Tinos" w:eastAsia="Tinos" w:hAnsi="Tinos" w:cs="Tinos"/>
          <w:sz w:val="20"/>
          <w:szCs w:val="20"/>
        </w:rPr>
        <w:t xml:space="preserve">                                                                                                             от "__" ___________20___г.</w:t>
      </w:r>
    </w:p>
    <w:p w:rsidR="00797ED9" w:rsidRDefault="00CE77A0">
      <w:pPr>
        <w:widowControl w:val="0"/>
        <w:suppressLineNumbers/>
        <w:spacing w:line="17" w:lineRule="atLeast"/>
        <w:ind w:firstLine="0"/>
        <w:contextualSpacing/>
        <w:rPr>
          <w:rFonts w:ascii="Tinos" w:hAnsi="Tinos" w:cs="Tinos"/>
          <w:b/>
          <w:caps/>
          <w:sz w:val="20"/>
          <w:szCs w:val="20"/>
        </w:rPr>
      </w:pPr>
      <w:r>
        <w:rPr>
          <w:rFonts w:ascii="Tinos" w:eastAsia="Tinos" w:hAnsi="Tinos" w:cs="Tinos"/>
          <w:b/>
          <w:caps/>
          <w:sz w:val="20"/>
          <w:szCs w:val="20"/>
        </w:rPr>
        <w:t>СО 6.1401/0</w:t>
      </w:r>
    </w:p>
    <w:p w:rsidR="00797ED9" w:rsidRDefault="00797ED9">
      <w:pPr>
        <w:widowControl w:val="0"/>
        <w:suppressLineNumbers/>
        <w:spacing w:line="17" w:lineRule="atLeast"/>
        <w:ind w:left="60"/>
        <w:rPr>
          <w:rFonts w:ascii="Tinos" w:hAnsi="Tinos" w:cs="Tinos"/>
          <w:sz w:val="20"/>
          <w:szCs w:val="20"/>
        </w:rPr>
      </w:pPr>
    </w:p>
    <w:p w:rsidR="00797ED9" w:rsidRDefault="00797ED9">
      <w:pPr>
        <w:keepLines/>
        <w:spacing w:line="17" w:lineRule="atLeast"/>
        <w:ind w:left="60"/>
        <w:jc w:val="center"/>
        <w:rPr>
          <w:rFonts w:ascii="Tinos" w:hAnsi="Tinos" w:cs="Tinos"/>
          <w:b/>
          <w:caps/>
          <w:sz w:val="20"/>
          <w:szCs w:val="20"/>
        </w:rPr>
      </w:pPr>
    </w:p>
    <w:p w:rsidR="00797ED9" w:rsidRDefault="00CE77A0">
      <w:pPr>
        <w:keepLines/>
        <w:spacing w:line="17" w:lineRule="atLeast"/>
        <w:ind w:left="60"/>
        <w:jc w:val="center"/>
        <w:rPr>
          <w:rFonts w:ascii="Tinos" w:hAnsi="Tinos" w:cs="Tinos"/>
          <w:b/>
          <w:caps/>
          <w:sz w:val="22"/>
          <w:szCs w:val="22"/>
        </w:rPr>
      </w:pPr>
      <w:r>
        <w:rPr>
          <w:rFonts w:ascii="Tinos" w:eastAsia="Tinos" w:hAnsi="Tinos" w:cs="Tinos"/>
          <w:b/>
          <w:caps/>
          <w:sz w:val="22"/>
          <w:szCs w:val="22"/>
        </w:rPr>
        <w:t>Информация о собственниках контрагента (включая конечных бенефициаров)</w:t>
      </w:r>
    </w:p>
    <w:p w:rsidR="00797ED9" w:rsidRDefault="00CE77A0">
      <w:pPr>
        <w:keepLines/>
        <w:spacing w:line="17" w:lineRule="atLeast"/>
        <w:ind w:left="60"/>
        <w:rPr>
          <w:rFonts w:ascii="Tinos" w:hAnsi="Tinos" w:cs="Tinos"/>
          <w:b/>
          <w:caps/>
          <w:sz w:val="20"/>
          <w:szCs w:val="20"/>
        </w:rPr>
      </w:pPr>
      <w:r>
        <w:rPr>
          <w:rFonts w:ascii="Tinos" w:eastAsia="Tinos" w:hAnsi="Tinos" w:cs="Tinos"/>
          <w:b/>
          <w:caps/>
          <w:sz w:val="22"/>
          <w:szCs w:val="22"/>
        </w:rPr>
        <w:t xml:space="preserve">                                                (ФОРМА ДОКУМЕНТА)</w:t>
      </w:r>
    </w:p>
    <w:p w:rsidR="00797ED9" w:rsidRDefault="00797ED9">
      <w:pPr>
        <w:spacing w:line="17" w:lineRule="atLeast"/>
        <w:ind w:firstLine="0"/>
        <w:rPr>
          <w:rFonts w:ascii="Tinos" w:hAnsi="Tinos" w:cs="Tinos"/>
          <w:sz w:val="20"/>
          <w:szCs w:val="20"/>
        </w:rPr>
      </w:pP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851"/>
        <w:gridCol w:w="850"/>
        <w:gridCol w:w="1559"/>
        <w:gridCol w:w="1701"/>
        <w:gridCol w:w="1418"/>
        <w:gridCol w:w="1559"/>
        <w:gridCol w:w="1418"/>
      </w:tblGrid>
      <w:tr w:rsidR="00797ED9">
        <w:trPr>
          <w:trHeight w:val="278"/>
        </w:trPr>
        <w:tc>
          <w:tcPr>
            <w:tcW w:w="9782" w:type="dxa"/>
            <w:gridSpan w:val="8"/>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(в том числе конечных)</w:t>
            </w:r>
          </w:p>
        </w:tc>
      </w:tr>
      <w:tr w:rsidR="00797ED9">
        <w:trPr>
          <w:trHeight w:val="250"/>
        </w:trPr>
        <w:tc>
          <w:tcPr>
            <w:tcW w:w="426"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w:t>
            </w:r>
          </w:p>
        </w:tc>
        <w:tc>
          <w:tcPr>
            <w:tcW w:w="851"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ИНН</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ОГРНИП</w:t>
            </w:r>
          </w:p>
        </w:tc>
        <w:tc>
          <w:tcPr>
            <w:tcW w:w="1559"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Наименование / ФИО</w:t>
            </w:r>
          </w:p>
        </w:tc>
        <w:tc>
          <w:tcPr>
            <w:tcW w:w="1701"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Адрес регистрации</w:t>
            </w:r>
          </w:p>
        </w:tc>
        <w:tc>
          <w:tcPr>
            <w:tcW w:w="1418"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797ED9">
        <w:trPr>
          <w:trHeight w:val="209"/>
        </w:trPr>
        <w:tc>
          <w:tcPr>
            <w:tcW w:w="426"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1</w:t>
            </w:r>
          </w:p>
        </w:tc>
        <w:tc>
          <w:tcPr>
            <w:tcW w:w="851"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4</w:t>
            </w:r>
          </w:p>
        </w:tc>
        <w:tc>
          <w:tcPr>
            <w:tcW w:w="1701"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5</w:t>
            </w:r>
          </w:p>
        </w:tc>
        <w:tc>
          <w:tcPr>
            <w:tcW w:w="1418"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000000"/>
              <w:left w:val="single" w:sz="4" w:space="0" w:color="000000"/>
              <w:bottom w:val="single" w:sz="4" w:space="0" w:color="000000"/>
              <w:right w:val="single" w:sz="4" w:space="0" w:color="000000"/>
            </w:tcBorders>
            <w:shd w:val="pct15" w:color="auto" w:fill="auto"/>
            <w:vAlign w:val="center"/>
          </w:tcPr>
          <w:p w:rsidR="00797ED9" w:rsidRDefault="00CE77A0">
            <w:pPr>
              <w:keepNext w:val="0"/>
              <w:widowControl w:val="0"/>
              <w:spacing w:line="17" w:lineRule="atLeast"/>
              <w:ind w:left="60" w:firstLine="0"/>
              <w:jc w:val="center"/>
              <w:rPr>
                <w:rFonts w:ascii="Tinos" w:hAnsi="Tinos" w:cs="Tinos"/>
                <w:sz w:val="20"/>
                <w:szCs w:val="20"/>
              </w:rPr>
            </w:pPr>
            <w:r>
              <w:rPr>
                <w:rFonts w:ascii="Tinos" w:eastAsia="Tinos" w:hAnsi="Tinos" w:cs="Tinos"/>
                <w:sz w:val="20"/>
                <w:szCs w:val="20"/>
              </w:rPr>
              <w:t>8</w:t>
            </w:r>
          </w:p>
        </w:tc>
      </w:tr>
      <w:tr w:rsidR="00797ED9">
        <w:trPr>
          <w:trHeight w:val="418"/>
        </w:trPr>
        <w:tc>
          <w:tcPr>
            <w:tcW w:w="426" w:type="dxa"/>
            <w:tcBorders>
              <w:top w:val="single" w:sz="4" w:space="0" w:color="000000"/>
              <w:left w:val="single" w:sz="4" w:space="0" w:color="000000"/>
              <w:bottom w:val="single" w:sz="4" w:space="0" w:color="000000"/>
              <w:right w:val="single" w:sz="4" w:space="0" w:color="000000"/>
            </w:tcBorders>
            <w:vAlign w:val="center"/>
          </w:tcPr>
          <w:p w:rsidR="00797ED9" w:rsidRDefault="00CE77A0">
            <w:pPr>
              <w:keepNext w:val="0"/>
              <w:spacing w:line="17" w:lineRule="atLeast"/>
              <w:ind w:firstLine="0"/>
              <w:jc w:val="center"/>
              <w:rPr>
                <w:rFonts w:ascii="Tinos" w:hAnsi="Tinos" w:cs="Tinos"/>
                <w:sz w:val="20"/>
                <w:szCs w:val="20"/>
              </w:rPr>
            </w:pPr>
            <w:r>
              <w:rPr>
                <w:rFonts w:ascii="Tinos" w:eastAsia="Tinos" w:hAnsi="Tinos" w:cs="Tinos"/>
                <w:sz w:val="20"/>
                <w:szCs w:val="20"/>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797ED9" w:rsidRDefault="00797ED9">
            <w:pPr>
              <w:keepNext w:val="0"/>
              <w:spacing w:line="17" w:lineRule="atLeast"/>
              <w:ind w:firstLine="0"/>
              <w:jc w:val="center"/>
              <w:rPr>
                <w:rFonts w:ascii="Tinos" w:hAnsi="Tinos" w:cs="Tinos"/>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797ED9" w:rsidRDefault="00797ED9">
            <w:pPr>
              <w:keepNext w:val="0"/>
              <w:spacing w:line="17" w:lineRule="atLeast"/>
              <w:ind w:firstLine="0"/>
              <w:jc w:val="center"/>
              <w:rPr>
                <w:rFonts w:ascii="Tinos" w:hAnsi="Tinos" w:cs="Tinos"/>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797ED9" w:rsidRDefault="00797ED9">
            <w:pPr>
              <w:keepNext w:val="0"/>
              <w:spacing w:line="17" w:lineRule="atLeast"/>
              <w:ind w:firstLine="0"/>
              <w:jc w:val="center"/>
              <w:rPr>
                <w:rFonts w:ascii="Tinos" w:hAnsi="Tinos" w:cs="Tinos"/>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797ED9" w:rsidRDefault="00797ED9">
            <w:pPr>
              <w:keepNext w:val="0"/>
              <w:spacing w:line="17" w:lineRule="atLeast"/>
              <w:ind w:firstLine="0"/>
              <w:jc w:val="center"/>
              <w:rPr>
                <w:rFonts w:ascii="Tinos" w:hAnsi="Tinos" w:cs="Tinos"/>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797ED9" w:rsidRDefault="00797ED9">
            <w:pPr>
              <w:keepNext w:val="0"/>
              <w:spacing w:line="17" w:lineRule="atLeast"/>
              <w:ind w:firstLine="0"/>
              <w:jc w:val="center"/>
              <w:rPr>
                <w:rFonts w:ascii="Tinos" w:hAnsi="Tinos" w:cs="Tinos"/>
                <w:sz w:val="20"/>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797ED9" w:rsidRDefault="00797ED9">
            <w:pPr>
              <w:keepNext w:val="0"/>
              <w:spacing w:line="17" w:lineRule="atLeast"/>
              <w:ind w:firstLine="0"/>
              <w:jc w:val="center"/>
              <w:rPr>
                <w:rFonts w:ascii="Tinos" w:hAnsi="Tinos" w:cs="Tinos"/>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797ED9" w:rsidRDefault="00797ED9">
            <w:pPr>
              <w:keepNext w:val="0"/>
              <w:spacing w:line="17" w:lineRule="atLeast"/>
              <w:ind w:firstLine="0"/>
              <w:jc w:val="center"/>
              <w:rPr>
                <w:rFonts w:ascii="Tinos" w:hAnsi="Tinos" w:cs="Tinos"/>
                <w:sz w:val="20"/>
                <w:szCs w:val="20"/>
              </w:rPr>
            </w:pPr>
          </w:p>
        </w:tc>
      </w:tr>
    </w:tbl>
    <w:p w:rsidR="00797ED9" w:rsidRDefault="00797ED9">
      <w:pPr>
        <w:ind w:firstLine="0"/>
        <w:rPr>
          <w:sz w:val="20"/>
          <w:szCs w:val="20"/>
        </w:rPr>
      </w:pPr>
    </w:p>
    <w:p w:rsidR="00797ED9" w:rsidRDefault="00797ED9">
      <w:pPr>
        <w:ind w:firstLine="0"/>
        <w:rPr>
          <w:sz w:val="20"/>
          <w:szCs w:val="20"/>
        </w:rPr>
      </w:pPr>
    </w:p>
    <w:p w:rsidR="00797ED9" w:rsidRDefault="00797ED9">
      <w:pPr>
        <w:ind w:firstLine="0"/>
        <w:rPr>
          <w:sz w:val="20"/>
          <w:szCs w:val="20"/>
        </w:rPr>
      </w:pPr>
    </w:p>
    <w:p w:rsidR="00797ED9" w:rsidRDefault="00797ED9">
      <w:pPr>
        <w:ind w:firstLine="0"/>
        <w:rPr>
          <w:sz w:val="20"/>
          <w:szCs w:val="20"/>
        </w:rPr>
      </w:pPr>
    </w:p>
    <w:tbl>
      <w:tblPr>
        <w:tblW w:w="0" w:type="auto"/>
        <w:tblLook w:val="00A0" w:firstRow="1" w:lastRow="0" w:firstColumn="1" w:lastColumn="0" w:noHBand="0" w:noVBand="0"/>
      </w:tblPr>
      <w:tblGrid>
        <w:gridCol w:w="9571"/>
      </w:tblGrid>
      <w:tr w:rsidR="00797ED9">
        <w:trPr>
          <w:trHeight w:val="255"/>
        </w:trPr>
        <w:tc>
          <w:tcPr>
            <w:tcW w:w="9915" w:type="dxa"/>
          </w:tcPr>
          <w:p w:rsidR="00797ED9" w:rsidRDefault="00CE77A0">
            <w:pPr>
              <w:spacing w:line="17" w:lineRule="atLeast"/>
              <w:rPr>
                <w:rFonts w:ascii="Tinos" w:hAnsi="Tinos" w:cs="Tinos"/>
                <w:i/>
              </w:rPr>
            </w:pPr>
            <w:r>
              <w:rPr>
                <w:rFonts w:ascii="Tinos" w:eastAsia="Tinos" w:hAnsi="Tinos" w:cs="Tinos"/>
              </w:rPr>
              <w:t>ФОРМУ СОГЛАСОВАЛИ:</w:t>
            </w:r>
          </w:p>
        </w:tc>
      </w:tr>
      <w:tr w:rsidR="00797ED9">
        <w:trPr>
          <w:trHeight w:val="2399"/>
        </w:trPr>
        <w:tc>
          <w:tcPr>
            <w:tcW w:w="9915" w:type="dxa"/>
          </w:tcPr>
          <w:p w:rsidR="00797ED9" w:rsidRDefault="00797ED9">
            <w:pPr>
              <w:spacing w:line="17" w:lineRule="atLeast"/>
              <w:rPr>
                <w:rFonts w:ascii="Tinos" w:hAnsi="Tinos" w:cs="Tinos"/>
              </w:rPr>
            </w:pPr>
          </w:p>
          <w:tbl>
            <w:tblPr>
              <w:tblW w:w="9922" w:type="dxa"/>
              <w:tblLook w:val="04A0" w:firstRow="1" w:lastRow="0" w:firstColumn="1" w:lastColumn="0" w:noHBand="0" w:noVBand="1"/>
            </w:tblPr>
            <w:tblGrid>
              <w:gridCol w:w="4961"/>
              <w:gridCol w:w="4961"/>
            </w:tblGrid>
            <w:tr w:rsidR="00797ED9">
              <w:trPr>
                <w:trHeight w:val="1009"/>
              </w:trPr>
              <w:tc>
                <w:tcPr>
                  <w:tcW w:w="4961" w:type="dxa"/>
                </w:tcPr>
                <w:p w:rsidR="00797ED9" w:rsidRDefault="00797ED9">
                  <w:pPr>
                    <w:widowControl w:val="0"/>
                    <w:suppressLineNumbers/>
                    <w:shd w:val="clear" w:color="auto" w:fill="FFFFFF"/>
                    <w:tabs>
                      <w:tab w:val="left" w:pos="567"/>
                    </w:tabs>
                    <w:spacing w:line="17" w:lineRule="atLeast"/>
                    <w:rPr>
                      <w:rFonts w:ascii="Tinos" w:hAnsi="Tinos" w:cs="Tinos"/>
                    </w:rPr>
                  </w:pPr>
                </w:p>
                <w:p w:rsidR="00797ED9" w:rsidRDefault="00CE77A0">
                  <w:pPr>
                    <w:widowControl w:val="0"/>
                    <w:suppressLineNumbers/>
                    <w:shd w:val="clear" w:color="auto" w:fill="FFFFFF"/>
                    <w:tabs>
                      <w:tab w:val="left" w:pos="567"/>
                    </w:tabs>
                    <w:spacing w:line="17" w:lineRule="atLeast"/>
                    <w:rPr>
                      <w:rFonts w:ascii="Tinos" w:hAnsi="Tinos" w:cs="Tinos"/>
                    </w:rPr>
                  </w:pPr>
                  <w:r>
                    <w:rPr>
                      <w:rFonts w:ascii="Tinos" w:eastAsia="Tinos" w:hAnsi="Tinos" w:cs="Tinos"/>
                    </w:rPr>
                    <w:t>Покупатель:</w:t>
                  </w:r>
                </w:p>
                <w:p w:rsidR="00797ED9" w:rsidRDefault="00797ED9">
                  <w:pPr>
                    <w:widowControl w:val="0"/>
                    <w:suppressLineNumbers/>
                    <w:shd w:val="clear" w:color="auto" w:fill="FFFFFF"/>
                    <w:tabs>
                      <w:tab w:val="left" w:pos="567"/>
                    </w:tabs>
                    <w:spacing w:line="17" w:lineRule="atLeast"/>
                    <w:rPr>
                      <w:rFonts w:ascii="Tinos" w:hAnsi="Tinos" w:cs="Tinos"/>
                    </w:rPr>
                  </w:pPr>
                </w:p>
                <w:p w:rsidR="00797ED9" w:rsidRDefault="00CE77A0">
                  <w:pPr>
                    <w:widowControl w:val="0"/>
                    <w:suppressLineNumbers/>
                    <w:shd w:val="clear" w:color="auto" w:fill="FFFFFF"/>
                    <w:tabs>
                      <w:tab w:val="left" w:pos="567"/>
                    </w:tabs>
                    <w:spacing w:line="17" w:lineRule="atLeast"/>
                    <w:ind w:firstLine="0"/>
                    <w:rPr>
                      <w:rFonts w:ascii="Tinos" w:hAnsi="Tinos" w:cs="Tinos"/>
                    </w:rPr>
                  </w:pPr>
                  <w:r>
                    <w:rPr>
                      <w:rFonts w:ascii="Tinos" w:eastAsia="Tinos" w:hAnsi="Tinos" w:cs="Tinos"/>
                    </w:rPr>
                    <w:t>_____________________/ А.И.Таранков /</w:t>
                  </w:r>
                </w:p>
              </w:tc>
              <w:tc>
                <w:tcPr>
                  <w:tcW w:w="4962" w:type="dxa"/>
                </w:tcPr>
                <w:p w:rsidR="00797ED9" w:rsidRDefault="00797ED9">
                  <w:pPr>
                    <w:widowControl w:val="0"/>
                    <w:suppressLineNumbers/>
                    <w:shd w:val="clear" w:color="auto" w:fill="FFFFFF"/>
                    <w:tabs>
                      <w:tab w:val="left" w:pos="567"/>
                    </w:tabs>
                    <w:spacing w:line="17" w:lineRule="atLeast"/>
                    <w:rPr>
                      <w:rFonts w:ascii="Tinos" w:hAnsi="Tinos" w:cs="Tinos"/>
                    </w:rPr>
                  </w:pPr>
                </w:p>
                <w:p w:rsidR="00797ED9" w:rsidRDefault="00CE77A0">
                  <w:pPr>
                    <w:widowControl w:val="0"/>
                    <w:suppressLineNumbers/>
                    <w:shd w:val="clear" w:color="auto" w:fill="FFFFFF"/>
                    <w:tabs>
                      <w:tab w:val="left" w:pos="567"/>
                    </w:tabs>
                    <w:spacing w:line="17" w:lineRule="atLeast"/>
                    <w:rPr>
                      <w:rFonts w:ascii="Tinos" w:hAnsi="Tinos" w:cs="Tinos"/>
                    </w:rPr>
                  </w:pPr>
                  <w:r>
                    <w:rPr>
                      <w:rFonts w:ascii="Tinos" w:eastAsia="Tinos" w:hAnsi="Tinos" w:cs="Tinos"/>
                    </w:rPr>
                    <w:t>Поставщик:</w:t>
                  </w:r>
                </w:p>
                <w:p w:rsidR="00797ED9" w:rsidRDefault="00797ED9">
                  <w:pPr>
                    <w:widowControl w:val="0"/>
                    <w:suppressLineNumbers/>
                    <w:shd w:val="clear" w:color="auto" w:fill="FFFFFF"/>
                    <w:tabs>
                      <w:tab w:val="left" w:pos="567"/>
                    </w:tabs>
                    <w:spacing w:line="17" w:lineRule="atLeast"/>
                    <w:rPr>
                      <w:rFonts w:ascii="Tinos" w:hAnsi="Tinos" w:cs="Tinos"/>
                    </w:rPr>
                  </w:pPr>
                </w:p>
                <w:p w:rsidR="00797ED9" w:rsidRDefault="00CE77A0">
                  <w:pPr>
                    <w:widowControl w:val="0"/>
                    <w:suppressLineNumbers/>
                    <w:shd w:val="clear" w:color="auto" w:fill="FFFFFF"/>
                    <w:tabs>
                      <w:tab w:val="left" w:pos="567"/>
                    </w:tabs>
                    <w:spacing w:line="17" w:lineRule="atLeast"/>
                    <w:rPr>
                      <w:rFonts w:ascii="Tinos" w:hAnsi="Tinos" w:cs="Tinos"/>
                    </w:rPr>
                  </w:pPr>
                  <w:r>
                    <w:rPr>
                      <w:rFonts w:ascii="Tinos" w:eastAsia="Tinos" w:hAnsi="Tinos" w:cs="Tinos"/>
                    </w:rPr>
                    <w:t>_____________________/ ____ /</w:t>
                  </w:r>
                </w:p>
              </w:tc>
            </w:tr>
            <w:tr w:rsidR="00797ED9">
              <w:trPr>
                <w:trHeight w:val="393"/>
              </w:trPr>
              <w:tc>
                <w:tcPr>
                  <w:tcW w:w="4961" w:type="dxa"/>
                </w:tcPr>
                <w:p w:rsidR="00797ED9" w:rsidRDefault="00CE77A0">
                  <w:pPr>
                    <w:widowControl w:val="0"/>
                    <w:suppressLineNumbers/>
                    <w:shd w:val="clear" w:color="auto" w:fill="FFFFFF"/>
                    <w:tabs>
                      <w:tab w:val="left" w:pos="567"/>
                    </w:tabs>
                    <w:spacing w:line="17" w:lineRule="atLeast"/>
                    <w:ind w:firstLine="0"/>
                    <w:rPr>
                      <w:rFonts w:ascii="Tinos" w:hAnsi="Tinos" w:cs="Tinos"/>
                    </w:rPr>
                  </w:pPr>
                  <w:r>
                    <w:rPr>
                      <w:rFonts w:ascii="Tinos" w:eastAsia="Tinos" w:hAnsi="Tinos" w:cs="Tinos"/>
                    </w:rPr>
                    <w:t>М.П.</w:t>
                  </w:r>
                </w:p>
              </w:tc>
              <w:tc>
                <w:tcPr>
                  <w:tcW w:w="4962" w:type="dxa"/>
                </w:tcPr>
                <w:p w:rsidR="00797ED9" w:rsidRDefault="00CE77A0">
                  <w:pPr>
                    <w:widowControl w:val="0"/>
                    <w:suppressLineNumbers/>
                    <w:shd w:val="clear" w:color="auto" w:fill="FFFFFF"/>
                    <w:tabs>
                      <w:tab w:val="left" w:pos="567"/>
                    </w:tabs>
                    <w:spacing w:line="17" w:lineRule="atLeast"/>
                    <w:rPr>
                      <w:rFonts w:ascii="Tinos" w:hAnsi="Tinos" w:cs="Tinos"/>
                    </w:rPr>
                  </w:pPr>
                  <w:r>
                    <w:rPr>
                      <w:rFonts w:ascii="Tinos" w:eastAsia="Tinos" w:hAnsi="Tinos" w:cs="Tinos"/>
                    </w:rPr>
                    <w:t>М.П.</w:t>
                  </w:r>
                </w:p>
              </w:tc>
            </w:tr>
            <w:tr w:rsidR="00797ED9">
              <w:trPr>
                <w:trHeight w:val="757"/>
              </w:trPr>
              <w:tc>
                <w:tcPr>
                  <w:tcW w:w="4961" w:type="dxa"/>
                </w:tcPr>
                <w:p w:rsidR="00797ED9" w:rsidRDefault="00797ED9">
                  <w:pPr>
                    <w:widowControl w:val="0"/>
                    <w:suppressLineNumbers/>
                    <w:shd w:val="clear" w:color="auto" w:fill="FFFFFF"/>
                    <w:tabs>
                      <w:tab w:val="left" w:pos="567"/>
                    </w:tabs>
                    <w:spacing w:line="17" w:lineRule="atLeast"/>
                    <w:rPr>
                      <w:rFonts w:ascii="Tinos" w:hAnsi="Tinos" w:cs="Tinos"/>
                    </w:rPr>
                  </w:pPr>
                </w:p>
                <w:p w:rsidR="00797ED9" w:rsidRDefault="00CE77A0">
                  <w:pPr>
                    <w:widowControl w:val="0"/>
                    <w:suppressLineNumbers/>
                    <w:shd w:val="clear" w:color="auto" w:fill="FFFFFF"/>
                    <w:tabs>
                      <w:tab w:val="left" w:pos="567"/>
                    </w:tabs>
                    <w:spacing w:line="17" w:lineRule="atLeast"/>
                    <w:ind w:firstLine="0"/>
                    <w:rPr>
                      <w:rFonts w:ascii="Tinos" w:hAnsi="Tinos" w:cs="Tinos"/>
                    </w:rPr>
                  </w:pPr>
                  <w:r>
                    <w:rPr>
                      <w:rFonts w:ascii="Tinos" w:eastAsia="Tinos" w:hAnsi="Tinos" w:cs="Tinos"/>
                    </w:rPr>
                    <w:t>«_____»_____________20___г.</w:t>
                  </w:r>
                </w:p>
              </w:tc>
              <w:tc>
                <w:tcPr>
                  <w:tcW w:w="4962" w:type="dxa"/>
                </w:tcPr>
                <w:p w:rsidR="00797ED9" w:rsidRDefault="00797ED9">
                  <w:pPr>
                    <w:widowControl w:val="0"/>
                    <w:suppressLineNumbers/>
                    <w:shd w:val="clear" w:color="auto" w:fill="FFFFFF"/>
                    <w:tabs>
                      <w:tab w:val="left" w:pos="567"/>
                    </w:tabs>
                    <w:spacing w:line="17" w:lineRule="atLeast"/>
                    <w:rPr>
                      <w:rFonts w:ascii="Tinos" w:hAnsi="Tinos" w:cs="Tinos"/>
                    </w:rPr>
                  </w:pPr>
                </w:p>
                <w:p w:rsidR="00797ED9" w:rsidRDefault="00CE77A0">
                  <w:pPr>
                    <w:widowControl w:val="0"/>
                    <w:suppressLineNumbers/>
                    <w:shd w:val="clear" w:color="auto" w:fill="FFFFFF"/>
                    <w:tabs>
                      <w:tab w:val="left" w:pos="567"/>
                    </w:tabs>
                    <w:spacing w:line="17" w:lineRule="atLeast"/>
                    <w:rPr>
                      <w:rFonts w:ascii="Tinos" w:hAnsi="Tinos" w:cs="Tinos"/>
                    </w:rPr>
                  </w:pPr>
                  <w:r>
                    <w:rPr>
                      <w:rFonts w:ascii="Tinos" w:eastAsia="Tinos" w:hAnsi="Tinos" w:cs="Tinos"/>
                    </w:rPr>
                    <w:t>«_____» _____________20___г.</w:t>
                  </w:r>
                </w:p>
                <w:p w:rsidR="00797ED9" w:rsidRDefault="00797ED9">
                  <w:pPr>
                    <w:widowControl w:val="0"/>
                    <w:suppressLineNumbers/>
                    <w:shd w:val="clear" w:color="auto" w:fill="FFFFFF"/>
                    <w:tabs>
                      <w:tab w:val="left" w:pos="567"/>
                    </w:tabs>
                    <w:spacing w:line="17" w:lineRule="atLeast"/>
                    <w:rPr>
                      <w:rFonts w:ascii="Tinos" w:hAnsi="Tinos" w:cs="Tinos"/>
                    </w:rPr>
                  </w:pPr>
                </w:p>
              </w:tc>
            </w:tr>
          </w:tbl>
          <w:p w:rsidR="00797ED9" w:rsidRDefault="00797ED9">
            <w:pPr>
              <w:spacing w:line="17" w:lineRule="atLeast"/>
              <w:ind w:left="6379" w:hanging="2"/>
              <w:rPr>
                <w:rFonts w:ascii="Tinos" w:hAnsi="Tinos" w:cs="Tinos"/>
              </w:rPr>
            </w:pPr>
          </w:p>
        </w:tc>
      </w:tr>
    </w:tbl>
    <w:p w:rsidR="00797ED9" w:rsidRDefault="00797ED9">
      <w:pPr>
        <w:ind w:firstLine="0"/>
        <w:rPr>
          <w:sz w:val="20"/>
          <w:szCs w:val="20"/>
        </w:rPr>
        <w:sectPr w:rsidR="00797ED9">
          <w:pgSz w:w="11906" w:h="16838"/>
          <w:pgMar w:top="1134" w:right="850" w:bottom="1134" w:left="1701" w:header="708" w:footer="708" w:gutter="0"/>
          <w:cols w:space="708"/>
          <w:docGrid w:linePitch="360"/>
        </w:sectPr>
      </w:pPr>
    </w:p>
    <w:p w:rsidR="00797ED9" w:rsidRDefault="00CE77A0">
      <w:pPr>
        <w:widowControl w:val="0"/>
        <w:suppressLineNumbers/>
        <w:spacing w:line="17" w:lineRule="atLeast"/>
        <w:ind w:firstLine="0"/>
        <w:jc w:val="left"/>
        <w:rPr>
          <w:rFonts w:ascii="Tinos" w:hAnsi="Tinos" w:cs="Tinos"/>
          <w:sz w:val="20"/>
          <w:szCs w:val="20"/>
        </w:rPr>
      </w:pPr>
      <w:r>
        <w:rPr>
          <w:sz w:val="20"/>
          <w:szCs w:val="20"/>
        </w:rPr>
        <w:t xml:space="preserve">                                                                                                                                 </w:t>
      </w:r>
      <w:r>
        <w:rPr>
          <w:rFonts w:ascii="Tinos" w:eastAsia="Tinos" w:hAnsi="Tinos" w:cs="Tinos"/>
          <w:sz w:val="20"/>
          <w:szCs w:val="20"/>
        </w:rPr>
        <w:t xml:space="preserve">  Приложение № 4</w:t>
      </w:r>
    </w:p>
    <w:p w:rsidR="00797ED9" w:rsidRDefault="00CE77A0">
      <w:pPr>
        <w:widowControl w:val="0"/>
        <w:suppressLineNumbers/>
        <w:spacing w:line="17" w:lineRule="atLeast"/>
        <w:ind w:left="60"/>
        <w:jc w:val="center"/>
        <w:rPr>
          <w:rFonts w:ascii="Tinos" w:hAnsi="Tinos" w:cs="Tinos"/>
          <w:sz w:val="20"/>
          <w:szCs w:val="20"/>
        </w:rPr>
      </w:pPr>
      <w:r>
        <w:rPr>
          <w:rFonts w:ascii="Tinos" w:eastAsia="Tinos" w:hAnsi="Tinos" w:cs="Tinos"/>
          <w:sz w:val="20"/>
          <w:szCs w:val="20"/>
        </w:rPr>
        <w:t xml:space="preserve">                                                                                                                 к Договору №_______________</w:t>
      </w:r>
    </w:p>
    <w:p w:rsidR="00797ED9" w:rsidRDefault="00CE77A0">
      <w:pPr>
        <w:widowControl w:val="0"/>
        <w:suppressLineNumbers/>
        <w:spacing w:line="17" w:lineRule="atLeast"/>
        <w:ind w:left="60"/>
        <w:jc w:val="center"/>
        <w:rPr>
          <w:rFonts w:ascii="Tinos" w:hAnsi="Tinos" w:cs="Tinos"/>
          <w:sz w:val="20"/>
          <w:szCs w:val="20"/>
        </w:rPr>
      </w:pPr>
      <w:r>
        <w:rPr>
          <w:rFonts w:ascii="Tinos" w:eastAsia="Tinos" w:hAnsi="Tinos" w:cs="Tinos"/>
          <w:sz w:val="20"/>
          <w:szCs w:val="20"/>
        </w:rPr>
        <w:t xml:space="preserve">                                                                                                            от "__" ___________20___г.</w:t>
      </w:r>
    </w:p>
    <w:p w:rsidR="00797ED9" w:rsidRDefault="00CE77A0">
      <w:pPr>
        <w:spacing w:line="17" w:lineRule="atLeast"/>
        <w:ind w:firstLine="0"/>
        <w:rPr>
          <w:rFonts w:ascii="Tinos" w:hAnsi="Tinos" w:cs="Tinos"/>
          <w:sz w:val="20"/>
          <w:szCs w:val="20"/>
        </w:rPr>
      </w:pPr>
      <w:r>
        <w:rPr>
          <w:sz w:val="20"/>
          <w:szCs w:val="20"/>
        </w:rPr>
        <w:t xml:space="preserve">   </w:t>
      </w:r>
      <w:r>
        <w:rPr>
          <w:rFonts w:ascii="Tinos" w:eastAsia="Tinos" w:hAnsi="Tinos" w:cs="Tinos"/>
          <w:sz w:val="20"/>
          <w:szCs w:val="20"/>
        </w:rPr>
        <w:t xml:space="preserve">                                                                                                                                          </w:t>
      </w:r>
    </w:p>
    <w:p w:rsidR="00797ED9" w:rsidRDefault="00CE77A0">
      <w:pPr>
        <w:widowControl w:val="0"/>
        <w:spacing w:line="240" w:lineRule="auto"/>
        <w:ind w:firstLine="0"/>
        <w:contextualSpacing/>
        <w:jc w:val="center"/>
        <w:rPr>
          <w:rFonts w:ascii="Tinos" w:eastAsia="Tinos" w:hAnsi="Tinos" w:cs="Tinos"/>
          <w:b/>
          <w:bCs/>
          <w:lang w:eastAsia="en-US"/>
        </w:rPr>
      </w:pPr>
      <w:r>
        <w:rPr>
          <w:rFonts w:ascii="Tinos" w:eastAsia="Tinos" w:hAnsi="Tinos" w:cs="Tinos"/>
          <w:b/>
          <w:bCs/>
          <w:lang w:eastAsia="en-US"/>
        </w:rPr>
        <w:t>Технические характеристики производственных журналов.</w:t>
      </w:r>
    </w:p>
    <w:p w:rsidR="00797ED9" w:rsidRDefault="00797ED9">
      <w:pPr>
        <w:widowControl w:val="0"/>
        <w:spacing w:line="240" w:lineRule="auto"/>
        <w:ind w:firstLine="0"/>
        <w:contextualSpacing/>
        <w:jc w:val="center"/>
        <w:rPr>
          <w:rFonts w:ascii="Tinos" w:hAnsi="Tinos" w:cs="Tinos"/>
          <w:b/>
          <w:bCs/>
        </w:rPr>
      </w:pPr>
    </w:p>
    <w:p w:rsidR="00797ED9" w:rsidRDefault="00CE77A0" w:rsidP="00CE77A0">
      <w:pPr>
        <w:pStyle w:val="a5"/>
        <w:widowControl w:val="0"/>
        <w:numPr>
          <w:ilvl w:val="0"/>
          <w:numId w:val="11"/>
        </w:numPr>
        <w:spacing w:line="240" w:lineRule="auto"/>
        <w:ind w:left="0" w:firstLine="709"/>
        <w:rPr>
          <w:rFonts w:ascii="Tinos" w:eastAsia="Tinos" w:hAnsi="Tinos" w:cs="Tinos"/>
        </w:rPr>
      </w:pPr>
      <w:r>
        <w:rPr>
          <w:rFonts w:ascii="Tinos" w:eastAsia="Tinos" w:hAnsi="Tinos" w:cs="Tinos"/>
        </w:rPr>
        <w:t>Все листы журналов должны быть пронумерованы с каждой стороны.</w:t>
      </w:r>
    </w:p>
    <w:p w:rsidR="00797ED9" w:rsidRDefault="00CE77A0" w:rsidP="00CE77A0">
      <w:pPr>
        <w:pStyle w:val="a5"/>
        <w:widowControl w:val="0"/>
        <w:numPr>
          <w:ilvl w:val="0"/>
          <w:numId w:val="11"/>
        </w:numPr>
        <w:spacing w:line="240" w:lineRule="auto"/>
        <w:ind w:left="0" w:firstLine="709"/>
        <w:rPr>
          <w:rFonts w:ascii="Tinos" w:hAnsi="Tinos" w:cs="Tinos"/>
        </w:rPr>
      </w:pPr>
      <w:r>
        <w:rPr>
          <w:rFonts w:ascii="Tinos" w:eastAsia="Tinos" w:hAnsi="Tinos" w:cs="Tinos"/>
        </w:rPr>
        <w:t>Обложка должна быть картонная, плотность обложки не менее 300 г/м2.</w:t>
      </w:r>
    </w:p>
    <w:p w:rsidR="00797ED9" w:rsidRDefault="00CE77A0" w:rsidP="00CE77A0">
      <w:pPr>
        <w:pStyle w:val="a5"/>
        <w:widowControl w:val="0"/>
        <w:numPr>
          <w:ilvl w:val="0"/>
          <w:numId w:val="11"/>
        </w:numPr>
        <w:spacing w:line="240" w:lineRule="auto"/>
        <w:ind w:left="0" w:firstLine="709"/>
        <w:rPr>
          <w:rFonts w:ascii="Tinos" w:hAnsi="Tinos" w:cs="Tinos"/>
        </w:rPr>
      </w:pPr>
      <w:r>
        <w:rPr>
          <w:rFonts w:ascii="Tinos" w:eastAsia="Tinos" w:hAnsi="Tinos" w:cs="Tinos"/>
        </w:rPr>
        <w:t>Формат журналов А4.</w:t>
      </w:r>
    </w:p>
    <w:p w:rsidR="00797ED9" w:rsidRDefault="00CE77A0" w:rsidP="00CE77A0">
      <w:pPr>
        <w:pStyle w:val="a5"/>
        <w:widowControl w:val="0"/>
        <w:numPr>
          <w:ilvl w:val="0"/>
          <w:numId w:val="11"/>
        </w:numPr>
        <w:spacing w:line="240" w:lineRule="auto"/>
        <w:ind w:left="0" w:firstLine="709"/>
        <w:rPr>
          <w:rFonts w:ascii="Tinos" w:hAnsi="Tinos" w:cs="Tinos"/>
        </w:rPr>
      </w:pPr>
      <w:r>
        <w:rPr>
          <w:rFonts w:ascii="Tinos" w:eastAsia="Tinos" w:hAnsi="Tinos" w:cs="Tinos"/>
        </w:rPr>
        <w:t>Книжный/альбомный переплет 60 листов (200 листов), твердый переплет, тип крепления для журналов по 200 листов: сшивка.</w:t>
      </w:r>
    </w:p>
    <w:p w:rsidR="00797ED9" w:rsidRDefault="00CE77A0" w:rsidP="00CE77A0">
      <w:pPr>
        <w:pStyle w:val="a5"/>
        <w:widowControl w:val="0"/>
        <w:numPr>
          <w:ilvl w:val="0"/>
          <w:numId w:val="11"/>
        </w:numPr>
        <w:spacing w:line="240" w:lineRule="auto"/>
        <w:ind w:left="0" w:firstLine="709"/>
        <w:rPr>
          <w:rFonts w:ascii="Tinos" w:hAnsi="Tinos" w:cs="Tinos"/>
        </w:rPr>
      </w:pPr>
      <w:r>
        <w:rPr>
          <w:rFonts w:ascii="Tinos" w:eastAsia="Tinos" w:hAnsi="Tinos" w:cs="Tinos"/>
        </w:rPr>
        <w:t>Тип бумаги: газетная, плотность бумаги: не менее 48 г/м2.</w:t>
      </w:r>
    </w:p>
    <w:p w:rsidR="00797ED9" w:rsidRDefault="00CE77A0" w:rsidP="00CE77A0">
      <w:pPr>
        <w:pStyle w:val="a5"/>
        <w:widowControl w:val="0"/>
        <w:numPr>
          <w:ilvl w:val="0"/>
          <w:numId w:val="11"/>
        </w:numPr>
        <w:spacing w:line="240" w:lineRule="auto"/>
        <w:ind w:left="0" w:firstLine="709"/>
        <w:rPr>
          <w:rFonts w:ascii="Tinos" w:hAnsi="Tinos" w:cs="Tinos"/>
        </w:rPr>
      </w:pPr>
      <w:r>
        <w:rPr>
          <w:rFonts w:ascii="Tinos" w:eastAsia="Tinos" w:hAnsi="Tinos" w:cs="Tinos"/>
        </w:rPr>
        <w:t>Вид линовки: таблица</w:t>
      </w:r>
    </w:p>
    <w:p w:rsidR="00797ED9" w:rsidRDefault="00CE77A0" w:rsidP="00CE77A0">
      <w:pPr>
        <w:pStyle w:val="a5"/>
        <w:widowControl w:val="0"/>
        <w:numPr>
          <w:ilvl w:val="0"/>
          <w:numId w:val="11"/>
        </w:numPr>
        <w:spacing w:line="240" w:lineRule="auto"/>
        <w:ind w:left="0" w:firstLine="709"/>
        <w:rPr>
          <w:rFonts w:ascii="Tinos" w:hAnsi="Tinos" w:cs="Tinos"/>
        </w:rPr>
      </w:pPr>
      <w:r>
        <w:rPr>
          <w:rFonts w:ascii="Tinos" w:eastAsia="Tinos" w:hAnsi="Tinos" w:cs="Tinos"/>
        </w:rPr>
        <w:t>Образец титульного листа:</w:t>
      </w:r>
    </w:p>
    <w:tbl>
      <w:tblPr>
        <w:tblW w:w="5293" w:type="pct"/>
        <w:tblInd w:w="-203" w:type="dxa"/>
        <w:tblLayout w:type="fixed"/>
        <w:tblLook w:val="04A0" w:firstRow="1" w:lastRow="0" w:firstColumn="1" w:lastColumn="0" w:noHBand="0" w:noVBand="1"/>
      </w:tblPr>
      <w:tblGrid>
        <w:gridCol w:w="10132"/>
      </w:tblGrid>
      <w:tr w:rsidR="00797ED9">
        <w:trPr>
          <w:trHeight w:val="6689"/>
        </w:trPr>
        <w:tc>
          <w:tcPr>
            <w:tcW w:w="10856" w:type="dxa"/>
            <w:tcBorders>
              <w:bottom w:val="single" w:sz="4" w:space="0" w:color="000000"/>
            </w:tcBorders>
          </w:tcPr>
          <w:p w:rsidR="00797ED9" w:rsidRDefault="00CE77A0">
            <w:r>
              <w:rPr>
                <w:noProof/>
              </w:rPr>
              <w:drawing>
                <wp:anchor distT="0" distB="0" distL="114300" distR="114300" simplePos="0" relativeHeight="251659264" behindDoc="0" locked="0" layoutInCell="1" allowOverlap="1">
                  <wp:simplePos x="0" y="0"/>
                  <wp:positionH relativeFrom="column">
                    <wp:posOffset>3394415</wp:posOffset>
                  </wp:positionH>
                  <wp:positionV relativeFrom="paragraph">
                    <wp:posOffset>79226</wp:posOffset>
                  </wp:positionV>
                  <wp:extent cx="1400175" cy="52387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384304" name="Рисунок 2"/>
                          <pic:cNvPicPr>
                            <a:picLocks noChangeAspect="1"/>
                          </pic:cNvPicPr>
                        </pic:nvPicPr>
                        <pic:blipFill>
                          <a:blip r:embed="rId17"/>
                          <a:stretch/>
                        </pic:blipFill>
                        <pic:spPr bwMode="auto">
                          <a:xfrm>
                            <a:off x="0" y="0"/>
                            <a:ext cx="1400173" cy="523873"/>
                          </a:xfrm>
                          <a:prstGeom prst="rect">
                            <a:avLst/>
                          </a:prstGeom>
                          <a:noFill/>
                        </pic:spPr>
                      </pic:pic>
                    </a:graphicData>
                  </a:graphic>
                </wp:anchor>
              </w:drawing>
            </w:r>
            <w:r>
              <w:rPr>
                <w:noProof/>
              </w:rPr>
              <w:drawing>
                <wp:inline distT="0" distB="0" distL="0" distR="0">
                  <wp:extent cx="1488440" cy="520551"/>
                  <wp:effectExtent l="6350" t="6350" r="6350" b="6350"/>
                  <wp:docPr id="2" name="Рисунок 8"/>
                  <wp:cNvGraphicFramePr/>
                  <a:graphic xmlns:a="http://schemas.openxmlformats.org/drawingml/2006/main">
                    <a:graphicData uri="http://schemas.openxmlformats.org/drawingml/2006/picture">
                      <pic:pic xmlns:pic="http://schemas.openxmlformats.org/drawingml/2006/picture">
                        <pic:nvPicPr>
                          <pic:cNvPr id="1840883452" name="Рисунок 8"/>
                          <pic:cNvPicPr/>
                        </pic:nvPicPr>
                        <pic:blipFill>
                          <a:blip r:embed="rId18"/>
                          <a:stretch/>
                        </pic:blipFill>
                        <pic:spPr bwMode="auto">
                          <a:xfrm>
                            <a:off x="0" y="0"/>
                            <a:ext cx="1488438" cy="520549"/>
                          </a:xfrm>
                          <a:prstGeom prst="rect">
                            <a:avLst/>
                          </a:prstGeom>
                          <a:noFill/>
                          <a:ln>
                            <a:noFill/>
                          </a:ln>
                        </pic:spPr>
                      </pic:pic>
                    </a:graphicData>
                  </a:graphic>
                </wp:inline>
              </w:drawing>
            </w:r>
            <w:r>
              <w:t xml:space="preserve">                                                                                                                   </w:t>
            </w:r>
          </w:p>
          <w:p w:rsidR="00797ED9" w:rsidRDefault="00797ED9">
            <w:pPr>
              <w:widowControl w:val="0"/>
              <w:tabs>
                <w:tab w:val="left" w:pos="360"/>
                <w:tab w:val="left" w:pos="1260"/>
                <w:tab w:val="center" w:pos="4153"/>
                <w:tab w:val="right" w:pos="8306"/>
              </w:tabs>
              <w:spacing w:line="240" w:lineRule="auto"/>
              <w:jc w:val="center"/>
              <w:rPr>
                <w:sz w:val="28"/>
                <w:szCs w:val="28"/>
              </w:rPr>
            </w:pPr>
          </w:p>
          <w:p w:rsidR="00797ED9" w:rsidRDefault="00797ED9">
            <w:pPr>
              <w:widowControl w:val="0"/>
              <w:spacing w:line="240" w:lineRule="auto"/>
              <w:jc w:val="center"/>
              <w:rPr>
                <w:b/>
                <w:bCs/>
                <w:sz w:val="28"/>
                <w:szCs w:val="28"/>
              </w:rPr>
            </w:pPr>
          </w:p>
          <w:p w:rsidR="00797ED9" w:rsidRDefault="00797ED9">
            <w:pPr>
              <w:widowControl w:val="0"/>
              <w:spacing w:line="240" w:lineRule="auto"/>
              <w:jc w:val="center"/>
              <w:rPr>
                <w:b/>
                <w:bCs/>
                <w:sz w:val="28"/>
                <w:szCs w:val="28"/>
              </w:rPr>
            </w:pPr>
          </w:p>
          <w:p w:rsidR="00797ED9" w:rsidRDefault="00797ED9">
            <w:pPr>
              <w:widowControl w:val="0"/>
              <w:spacing w:line="240" w:lineRule="auto"/>
              <w:jc w:val="center"/>
              <w:rPr>
                <w:b/>
                <w:bCs/>
                <w:sz w:val="28"/>
                <w:szCs w:val="28"/>
              </w:rPr>
            </w:pPr>
          </w:p>
          <w:p w:rsidR="00797ED9" w:rsidRDefault="00CE77A0">
            <w:pPr>
              <w:widowControl w:val="0"/>
              <w:spacing w:line="240" w:lineRule="auto"/>
              <w:jc w:val="center"/>
              <w:rPr>
                <w:b/>
                <w:bCs/>
                <w:sz w:val="28"/>
                <w:szCs w:val="28"/>
              </w:rPr>
            </w:pPr>
            <w:r>
              <w:rPr>
                <w:b/>
                <w:sz w:val="48"/>
                <w:szCs w:val="48"/>
              </w:rPr>
              <w:t>ЖУРНАЛ</w:t>
            </w:r>
            <w:r>
              <w:rPr>
                <w:b/>
                <w:sz w:val="28"/>
                <w:szCs w:val="28"/>
              </w:rPr>
              <w:t xml:space="preserve"> </w:t>
            </w:r>
          </w:p>
          <w:p w:rsidR="00797ED9" w:rsidRDefault="00CE77A0">
            <w:pPr>
              <w:widowControl w:val="0"/>
              <w:tabs>
                <w:tab w:val="left" w:pos="360"/>
                <w:tab w:val="left" w:pos="1260"/>
                <w:tab w:val="center" w:pos="4153"/>
                <w:tab w:val="right" w:pos="8306"/>
              </w:tabs>
              <w:spacing w:line="240" w:lineRule="auto"/>
              <w:jc w:val="center"/>
              <w:rPr>
                <w:b/>
                <w:bCs/>
                <w:sz w:val="36"/>
                <w:szCs w:val="36"/>
              </w:rPr>
            </w:pPr>
            <w:r>
              <w:rPr>
                <w:b/>
                <w:bCs/>
                <w:sz w:val="36"/>
                <w:szCs w:val="36"/>
                <w:highlight w:val="yellow"/>
              </w:rPr>
              <w:t xml:space="preserve">НАИМЕНОВАНИЕ ЖУРНАЛА </w:t>
            </w:r>
          </w:p>
          <w:p w:rsidR="00797ED9" w:rsidRDefault="00797ED9">
            <w:pPr>
              <w:widowControl w:val="0"/>
              <w:tabs>
                <w:tab w:val="left" w:pos="360"/>
                <w:tab w:val="left" w:pos="1260"/>
                <w:tab w:val="center" w:pos="4153"/>
                <w:tab w:val="right" w:pos="8306"/>
              </w:tabs>
              <w:spacing w:line="240" w:lineRule="auto"/>
              <w:jc w:val="center"/>
              <w:rPr>
                <w:b/>
                <w:bCs/>
                <w:sz w:val="28"/>
                <w:szCs w:val="28"/>
              </w:rPr>
            </w:pPr>
          </w:p>
          <w:p w:rsidR="00797ED9" w:rsidRDefault="00CE77A0">
            <w:pPr>
              <w:widowControl w:val="0"/>
              <w:tabs>
                <w:tab w:val="left" w:pos="360"/>
                <w:tab w:val="left" w:pos="1260"/>
                <w:tab w:val="center" w:pos="4153"/>
                <w:tab w:val="right" w:pos="8306"/>
              </w:tabs>
              <w:spacing w:line="240" w:lineRule="auto"/>
              <w:jc w:val="center"/>
              <w:rPr>
                <w:b/>
                <w:bCs/>
                <w:sz w:val="28"/>
                <w:szCs w:val="28"/>
              </w:rPr>
            </w:pPr>
            <w:r>
              <w:rPr>
                <w:b/>
                <w:bCs/>
                <w:sz w:val="28"/>
                <w:szCs w:val="28"/>
              </w:rPr>
              <w:t>___________________________________________________________________________</w:t>
            </w:r>
          </w:p>
          <w:p w:rsidR="00797ED9" w:rsidRDefault="00CE77A0">
            <w:pPr>
              <w:widowControl w:val="0"/>
              <w:tabs>
                <w:tab w:val="left" w:pos="360"/>
                <w:tab w:val="left" w:pos="1260"/>
                <w:tab w:val="center" w:pos="4153"/>
                <w:tab w:val="right" w:pos="8306"/>
              </w:tabs>
              <w:spacing w:line="240" w:lineRule="auto"/>
              <w:jc w:val="center"/>
              <w:rPr>
                <w:sz w:val="28"/>
                <w:szCs w:val="28"/>
                <w:highlight w:val="yellow"/>
              </w:rPr>
            </w:pPr>
            <w:r>
              <w:rPr>
                <w:sz w:val="28"/>
                <w:szCs w:val="28"/>
              </w:rPr>
              <w:t>(наименование структурного подразделения)</w:t>
            </w:r>
          </w:p>
          <w:p w:rsidR="00797ED9" w:rsidRDefault="00797ED9">
            <w:pPr>
              <w:widowControl w:val="0"/>
              <w:tabs>
                <w:tab w:val="left" w:pos="360"/>
                <w:tab w:val="left" w:pos="1260"/>
                <w:tab w:val="center" w:pos="4153"/>
                <w:tab w:val="right" w:pos="8306"/>
              </w:tabs>
              <w:spacing w:line="240" w:lineRule="auto"/>
              <w:jc w:val="center"/>
              <w:rPr>
                <w:sz w:val="28"/>
                <w:szCs w:val="28"/>
              </w:rPr>
            </w:pPr>
          </w:p>
          <w:p w:rsidR="00797ED9" w:rsidRDefault="00797ED9">
            <w:pPr>
              <w:widowControl w:val="0"/>
              <w:tabs>
                <w:tab w:val="left" w:pos="360"/>
                <w:tab w:val="left" w:pos="1260"/>
                <w:tab w:val="center" w:pos="4153"/>
                <w:tab w:val="right" w:pos="8306"/>
              </w:tabs>
              <w:spacing w:line="240" w:lineRule="auto"/>
              <w:jc w:val="center"/>
              <w:rPr>
                <w:sz w:val="28"/>
                <w:szCs w:val="28"/>
              </w:rPr>
            </w:pPr>
          </w:p>
          <w:p w:rsidR="00797ED9" w:rsidRDefault="00797ED9">
            <w:pPr>
              <w:widowControl w:val="0"/>
              <w:tabs>
                <w:tab w:val="left" w:pos="360"/>
                <w:tab w:val="left" w:pos="1260"/>
                <w:tab w:val="center" w:pos="4153"/>
                <w:tab w:val="right" w:pos="8306"/>
              </w:tabs>
              <w:spacing w:line="240" w:lineRule="auto"/>
              <w:jc w:val="center"/>
              <w:rPr>
                <w:sz w:val="28"/>
                <w:szCs w:val="28"/>
              </w:rPr>
            </w:pPr>
          </w:p>
          <w:p w:rsidR="00797ED9" w:rsidRDefault="00797ED9">
            <w:pPr>
              <w:widowControl w:val="0"/>
              <w:tabs>
                <w:tab w:val="left" w:pos="360"/>
                <w:tab w:val="left" w:pos="1260"/>
                <w:tab w:val="center" w:pos="4153"/>
                <w:tab w:val="right" w:pos="8306"/>
              </w:tabs>
              <w:spacing w:line="240" w:lineRule="auto"/>
              <w:jc w:val="center"/>
              <w:rPr>
                <w:sz w:val="28"/>
                <w:szCs w:val="28"/>
              </w:rPr>
            </w:pPr>
          </w:p>
          <w:p w:rsidR="00797ED9" w:rsidRDefault="00797ED9">
            <w:pPr>
              <w:spacing w:line="240" w:lineRule="auto"/>
              <w:ind w:left="7087" w:hanging="567"/>
              <w:rPr>
                <w:rFonts w:eastAsiaTheme="minorHAnsi"/>
                <w:lang w:eastAsia="en-US"/>
              </w:rPr>
            </w:pPr>
          </w:p>
          <w:p w:rsidR="00797ED9" w:rsidRDefault="00797ED9">
            <w:pPr>
              <w:spacing w:line="240" w:lineRule="auto"/>
              <w:ind w:left="7087" w:hanging="567"/>
              <w:rPr>
                <w:rFonts w:eastAsiaTheme="minorHAnsi"/>
                <w:lang w:eastAsia="en-US"/>
              </w:rPr>
            </w:pPr>
          </w:p>
          <w:p w:rsidR="00797ED9" w:rsidRDefault="00797ED9">
            <w:pPr>
              <w:spacing w:line="240" w:lineRule="auto"/>
              <w:ind w:left="7087" w:hanging="567"/>
              <w:rPr>
                <w:rFonts w:eastAsiaTheme="minorHAnsi"/>
                <w:lang w:eastAsia="en-US"/>
              </w:rPr>
            </w:pPr>
          </w:p>
          <w:p w:rsidR="00797ED9" w:rsidRDefault="00797ED9">
            <w:pPr>
              <w:spacing w:line="240" w:lineRule="auto"/>
              <w:ind w:left="7087" w:hanging="567"/>
              <w:rPr>
                <w:rFonts w:eastAsiaTheme="minorHAnsi"/>
                <w:lang w:eastAsia="en-US"/>
              </w:rPr>
            </w:pPr>
          </w:p>
          <w:p w:rsidR="00797ED9" w:rsidRDefault="00CE77A0">
            <w:pPr>
              <w:spacing w:line="240" w:lineRule="auto"/>
              <w:ind w:left="7087" w:hanging="567"/>
              <w:rPr>
                <w:rFonts w:eastAsiaTheme="minorHAnsi"/>
                <w:lang w:eastAsia="en-US"/>
              </w:rPr>
            </w:pPr>
            <w:r>
              <w:rPr>
                <w:rFonts w:eastAsiaTheme="minorHAnsi"/>
                <w:lang w:eastAsia="en-US"/>
              </w:rPr>
              <w:t>Начат«____»__________20____г.</w:t>
            </w:r>
          </w:p>
          <w:p w:rsidR="00797ED9" w:rsidRDefault="00CE77A0">
            <w:pPr>
              <w:widowControl w:val="0"/>
              <w:tabs>
                <w:tab w:val="left" w:pos="360"/>
                <w:tab w:val="left" w:pos="1260"/>
                <w:tab w:val="center" w:pos="4153"/>
                <w:tab w:val="right" w:pos="8306"/>
              </w:tabs>
              <w:spacing w:line="240" w:lineRule="auto"/>
              <w:ind w:left="7087" w:hanging="567"/>
            </w:pPr>
            <w:r>
              <w:rPr>
                <w:rFonts w:eastAsiaTheme="minorHAnsi"/>
                <w:lang w:eastAsia="en-US"/>
              </w:rPr>
              <w:t>Окончен «____»__________20____г.</w:t>
            </w:r>
          </w:p>
        </w:tc>
      </w:tr>
      <w:tr w:rsidR="00797ED9">
        <w:trPr>
          <w:trHeight w:val="258"/>
        </w:trPr>
        <w:tc>
          <w:tcPr>
            <w:tcW w:w="10856" w:type="dxa"/>
            <w:tcBorders>
              <w:top w:val="single" w:sz="4" w:space="0" w:color="000000"/>
              <w:bottom w:val="single" w:sz="4" w:space="0" w:color="000000"/>
            </w:tcBorders>
          </w:tcPr>
          <w:p w:rsidR="00797ED9" w:rsidRDefault="00797ED9">
            <w:pPr>
              <w:widowControl w:val="0"/>
              <w:tabs>
                <w:tab w:val="left" w:pos="360"/>
                <w:tab w:val="left" w:pos="1260"/>
                <w:tab w:val="center" w:pos="4153"/>
                <w:tab w:val="right" w:pos="8306"/>
              </w:tabs>
              <w:spacing w:line="240" w:lineRule="auto"/>
            </w:pPr>
          </w:p>
        </w:tc>
      </w:tr>
      <w:tr w:rsidR="00797ED9">
        <w:trPr>
          <w:trHeight w:val="285"/>
        </w:trPr>
        <w:tc>
          <w:tcPr>
            <w:tcW w:w="10856" w:type="dxa"/>
            <w:tcBorders>
              <w:top w:val="single" w:sz="4" w:space="0" w:color="000000"/>
            </w:tcBorders>
          </w:tcPr>
          <w:p w:rsidR="00797ED9" w:rsidRDefault="00797ED9">
            <w:pPr>
              <w:widowControl w:val="0"/>
              <w:tabs>
                <w:tab w:val="left" w:pos="360"/>
                <w:tab w:val="left" w:pos="1260"/>
                <w:tab w:val="center" w:pos="4153"/>
                <w:tab w:val="right" w:pos="8306"/>
              </w:tabs>
              <w:spacing w:line="240" w:lineRule="auto"/>
              <w:jc w:val="center"/>
              <w:rPr>
                <w:sz w:val="28"/>
                <w:szCs w:val="28"/>
              </w:rPr>
            </w:pPr>
          </w:p>
        </w:tc>
      </w:tr>
    </w:tbl>
    <w:p w:rsidR="00797ED9" w:rsidRDefault="00797ED9">
      <w:pPr>
        <w:widowControl w:val="0"/>
        <w:spacing w:line="240" w:lineRule="auto"/>
        <w:contextualSpacing/>
        <w:rPr>
          <w:rFonts w:ascii="Tinos" w:eastAsia="Tinos" w:hAnsi="Tinos" w:cs="Tinos"/>
        </w:rPr>
      </w:pPr>
    </w:p>
    <w:p w:rsidR="00797ED9" w:rsidRDefault="00797ED9">
      <w:pPr>
        <w:widowControl w:val="0"/>
        <w:spacing w:line="240" w:lineRule="auto"/>
        <w:contextualSpacing/>
        <w:rPr>
          <w:rFonts w:ascii="Tinos" w:eastAsia="Tinos" w:hAnsi="Tinos" w:cs="Tinos"/>
        </w:rPr>
      </w:pPr>
    </w:p>
    <w:p w:rsidR="00797ED9" w:rsidRDefault="00797ED9">
      <w:pPr>
        <w:widowControl w:val="0"/>
        <w:spacing w:line="240" w:lineRule="auto"/>
        <w:contextualSpacing/>
        <w:rPr>
          <w:rFonts w:ascii="Tinos" w:eastAsia="Tinos" w:hAnsi="Tinos" w:cs="Tinos"/>
        </w:rPr>
      </w:pPr>
    </w:p>
    <w:p w:rsidR="00797ED9" w:rsidRDefault="00797ED9">
      <w:pPr>
        <w:widowControl w:val="0"/>
        <w:spacing w:line="240" w:lineRule="auto"/>
        <w:contextualSpacing/>
        <w:rPr>
          <w:rFonts w:ascii="Tinos" w:eastAsia="Tinos" w:hAnsi="Tinos" w:cs="Tinos"/>
        </w:rPr>
      </w:pPr>
    </w:p>
    <w:p w:rsidR="00797ED9" w:rsidRDefault="00797ED9">
      <w:pPr>
        <w:widowControl w:val="0"/>
        <w:spacing w:line="240" w:lineRule="auto"/>
        <w:contextualSpacing/>
        <w:rPr>
          <w:rFonts w:ascii="Tinos" w:eastAsia="Tinos" w:hAnsi="Tinos" w:cs="Tinos"/>
        </w:rPr>
      </w:pPr>
    </w:p>
    <w:p w:rsidR="00797ED9" w:rsidRDefault="00797ED9">
      <w:pPr>
        <w:widowControl w:val="0"/>
        <w:spacing w:line="240" w:lineRule="auto"/>
        <w:ind w:firstLine="0"/>
        <w:contextualSpacing/>
        <w:rPr>
          <w:rFonts w:ascii="Tinos" w:eastAsia="Tinos" w:hAnsi="Tinos" w:cs="Tinos"/>
        </w:rPr>
      </w:pPr>
    </w:p>
    <w:p w:rsidR="00797ED9" w:rsidRDefault="00797ED9">
      <w:pPr>
        <w:widowControl w:val="0"/>
        <w:spacing w:line="240" w:lineRule="auto"/>
        <w:ind w:firstLine="0"/>
        <w:contextualSpacing/>
        <w:rPr>
          <w:rFonts w:ascii="Tinos" w:eastAsia="Tinos" w:hAnsi="Tinos" w:cs="Tinos"/>
        </w:rPr>
      </w:pPr>
    </w:p>
    <w:p w:rsidR="00797ED9" w:rsidRDefault="00797ED9">
      <w:pPr>
        <w:widowControl w:val="0"/>
        <w:spacing w:line="240" w:lineRule="auto"/>
        <w:ind w:firstLine="0"/>
        <w:contextualSpacing/>
        <w:rPr>
          <w:rFonts w:ascii="Tinos" w:eastAsia="Tinos" w:hAnsi="Tinos" w:cs="Tinos"/>
        </w:rPr>
      </w:pPr>
    </w:p>
    <w:p w:rsidR="00797ED9" w:rsidRDefault="00797ED9">
      <w:pPr>
        <w:widowControl w:val="0"/>
        <w:spacing w:line="240" w:lineRule="auto"/>
        <w:ind w:firstLine="0"/>
        <w:contextualSpacing/>
        <w:rPr>
          <w:rFonts w:ascii="Tinos" w:eastAsia="Tinos" w:hAnsi="Tinos" w:cs="Tinos"/>
        </w:rPr>
      </w:pPr>
    </w:p>
    <w:p w:rsidR="00797ED9" w:rsidRDefault="00797ED9">
      <w:pPr>
        <w:widowControl w:val="0"/>
        <w:spacing w:line="240" w:lineRule="auto"/>
        <w:ind w:firstLine="0"/>
        <w:contextualSpacing/>
        <w:rPr>
          <w:rFonts w:ascii="Tinos" w:eastAsia="Tinos" w:hAnsi="Tinos" w:cs="Tinos"/>
        </w:rPr>
      </w:pPr>
    </w:p>
    <w:p w:rsidR="00797ED9" w:rsidRDefault="00CE77A0">
      <w:pPr>
        <w:widowControl w:val="0"/>
        <w:spacing w:line="240" w:lineRule="auto"/>
        <w:contextualSpacing/>
        <w:rPr>
          <w:rFonts w:ascii="Tinos" w:eastAsia="Tinos" w:hAnsi="Tinos" w:cs="Tinos"/>
        </w:rPr>
      </w:pPr>
      <w:r>
        <w:rPr>
          <w:rFonts w:ascii="Tinos" w:eastAsia="Tinos" w:hAnsi="Tinos" w:cs="Tinos"/>
        </w:rPr>
        <w:t>8.  Образец картонной обложки:</w:t>
      </w:r>
    </w:p>
    <w:tbl>
      <w:tblPr>
        <w:tblW w:w="5293" w:type="pct"/>
        <w:tblInd w:w="-203" w:type="dxa"/>
        <w:tblLayout w:type="fixed"/>
        <w:tblLook w:val="04A0" w:firstRow="1" w:lastRow="0" w:firstColumn="1" w:lastColumn="0" w:noHBand="0" w:noVBand="1"/>
      </w:tblPr>
      <w:tblGrid>
        <w:gridCol w:w="10132"/>
      </w:tblGrid>
      <w:tr w:rsidR="00797ED9">
        <w:trPr>
          <w:trHeight w:val="6689"/>
        </w:trPr>
        <w:tc>
          <w:tcPr>
            <w:tcW w:w="10856" w:type="dxa"/>
            <w:tcBorders>
              <w:bottom w:val="single" w:sz="4" w:space="0" w:color="000000"/>
            </w:tcBorders>
          </w:tcPr>
          <w:p w:rsidR="00797ED9" w:rsidRDefault="00CE77A0">
            <w:r>
              <w:t xml:space="preserve">                                                                                                                   </w:t>
            </w:r>
          </w:p>
          <w:p w:rsidR="00797ED9" w:rsidRDefault="00797ED9">
            <w:pPr>
              <w:widowControl w:val="0"/>
              <w:tabs>
                <w:tab w:val="left" w:pos="360"/>
                <w:tab w:val="left" w:pos="1260"/>
                <w:tab w:val="center" w:pos="4153"/>
                <w:tab w:val="right" w:pos="8306"/>
              </w:tabs>
              <w:spacing w:line="240" w:lineRule="auto"/>
              <w:jc w:val="center"/>
              <w:rPr>
                <w:sz w:val="28"/>
                <w:szCs w:val="28"/>
              </w:rPr>
            </w:pPr>
          </w:p>
          <w:p w:rsidR="00797ED9" w:rsidRDefault="00797ED9">
            <w:pPr>
              <w:widowControl w:val="0"/>
              <w:spacing w:line="240" w:lineRule="auto"/>
              <w:jc w:val="center"/>
              <w:rPr>
                <w:b/>
                <w:bCs/>
                <w:sz w:val="28"/>
                <w:szCs w:val="28"/>
              </w:rPr>
            </w:pPr>
          </w:p>
          <w:p w:rsidR="00797ED9" w:rsidRDefault="00797ED9">
            <w:pPr>
              <w:widowControl w:val="0"/>
              <w:spacing w:line="240" w:lineRule="auto"/>
              <w:jc w:val="center"/>
              <w:rPr>
                <w:b/>
                <w:bCs/>
                <w:sz w:val="28"/>
                <w:szCs w:val="28"/>
              </w:rPr>
            </w:pPr>
          </w:p>
          <w:p w:rsidR="00797ED9" w:rsidRDefault="00797ED9">
            <w:pPr>
              <w:widowControl w:val="0"/>
              <w:spacing w:line="240" w:lineRule="auto"/>
              <w:jc w:val="center"/>
              <w:rPr>
                <w:b/>
                <w:bCs/>
                <w:sz w:val="28"/>
                <w:szCs w:val="28"/>
              </w:rPr>
            </w:pPr>
          </w:p>
          <w:p w:rsidR="00797ED9" w:rsidRDefault="00797ED9">
            <w:pPr>
              <w:widowControl w:val="0"/>
              <w:spacing w:line="240" w:lineRule="auto"/>
              <w:jc w:val="center"/>
              <w:rPr>
                <w:b/>
                <w:bCs/>
                <w:sz w:val="28"/>
                <w:szCs w:val="28"/>
              </w:rPr>
            </w:pPr>
          </w:p>
          <w:p w:rsidR="00797ED9" w:rsidRDefault="00797ED9">
            <w:pPr>
              <w:widowControl w:val="0"/>
              <w:spacing w:line="240" w:lineRule="auto"/>
              <w:jc w:val="center"/>
              <w:rPr>
                <w:b/>
                <w:bCs/>
                <w:sz w:val="28"/>
                <w:szCs w:val="28"/>
              </w:rPr>
            </w:pPr>
          </w:p>
          <w:p w:rsidR="00797ED9" w:rsidRDefault="00797ED9">
            <w:pPr>
              <w:widowControl w:val="0"/>
              <w:spacing w:line="240" w:lineRule="auto"/>
              <w:jc w:val="center"/>
              <w:rPr>
                <w:b/>
                <w:bCs/>
                <w:sz w:val="28"/>
                <w:szCs w:val="28"/>
              </w:rPr>
            </w:pPr>
          </w:p>
          <w:p w:rsidR="00797ED9" w:rsidRDefault="00CE77A0">
            <w:pPr>
              <w:widowControl w:val="0"/>
              <w:spacing w:line="240" w:lineRule="auto"/>
              <w:jc w:val="center"/>
              <w:rPr>
                <w:b/>
                <w:bCs/>
                <w:sz w:val="28"/>
                <w:szCs w:val="28"/>
              </w:rPr>
            </w:pPr>
            <w:r>
              <w:rPr>
                <w:b/>
                <w:sz w:val="48"/>
                <w:szCs w:val="48"/>
              </w:rPr>
              <w:t>ЖУРНАЛ</w:t>
            </w:r>
            <w:r>
              <w:rPr>
                <w:b/>
                <w:sz w:val="28"/>
                <w:szCs w:val="28"/>
              </w:rPr>
              <w:t xml:space="preserve"> </w:t>
            </w:r>
          </w:p>
          <w:p w:rsidR="00797ED9" w:rsidRDefault="00CE77A0">
            <w:pPr>
              <w:widowControl w:val="0"/>
              <w:tabs>
                <w:tab w:val="left" w:pos="360"/>
                <w:tab w:val="left" w:pos="1260"/>
                <w:tab w:val="center" w:pos="4153"/>
                <w:tab w:val="right" w:pos="8306"/>
              </w:tabs>
              <w:spacing w:line="240" w:lineRule="auto"/>
              <w:jc w:val="center"/>
              <w:rPr>
                <w:b/>
                <w:bCs/>
                <w:sz w:val="36"/>
                <w:szCs w:val="36"/>
              </w:rPr>
            </w:pPr>
            <w:r>
              <w:rPr>
                <w:b/>
                <w:bCs/>
                <w:sz w:val="36"/>
                <w:szCs w:val="36"/>
                <w:highlight w:val="yellow"/>
              </w:rPr>
              <w:t xml:space="preserve">НАИМЕНОВАНИЕ ЖУРНАЛА </w:t>
            </w:r>
          </w:p>
          <w:p w:rsidR="00797ED9" w:rsidRDefault="00797ED9">
            <w:pPr>
              <w:widowControl w:val="0"/>
              <w:tabs>
                <w:tab w:val="left" w:pos="360"/>
                <w:tab w:val="left" w:pos="1260"/>
                <w:tab w:val="center" w:pos="4153"/>
                <w:tab w:val="right" w:pos="8306"/>
              </w:tabs>
              <w:spacing w:line="240" w:lineRule="auto"/>
              <w:jc w:val="center"/>
              <w:rPr>
                <w:b/>
                <w:bCs/>
                <w:sz w:val="28"/>
                <w:szCs w:val="28"/>
              </w:rPr>
            </w:pPr>
          </w:p>
          <w:p w:rsidR="00797ED9" w:rsidRDefault="00797ED9">
            <w:pPr>
              <w:widowControl w:val="0"/>
              <w:tabs>
                <w:tab w:val="left" w:pos="360"/>
                <w:tab w:val="left" w:pos="1260"/>
                <w:tab w:val="center" w:pos="4153"/>
                <w:tab w:val="right" w:pos="8306"/>
              </w:tabs>
              <w:spacing w:line="240" w:lineRule="auto"/>
              <w:jc w:val="center"/>
              <w:rPr>
                <w:sz w:val="28"/>
                <w:szCs w:val="28"/>
              </w:rPr>
            </w:pPr>
          </w:p>
          <w:p w:rsidR="00797ED9" w:rsidRDefault="00797ED9">
            <w:pPr>
              <w:widowControl w:val="0"/>
              <w:tabs>
                <w:tab w:val="left" w:pos="360"/>
                <w:tab w:val="left" w:pos="1260"/>
                <w:tab w:val="center" w:pos="4153"/>
                <w:tab w:val="right" w:pos="8306"/>
              </w:tabs>
              <w:spacing w:line="240" w:lineRule="auto"/>
              <w:jc w:val="center"/>
              <w:rPr>
                <w:sz w:val="28"/>
                <w:szCs w:val="28"/>
              </w:rPr>
            </w:pPr>
          </w:p>
          <w:p w:rsidR="00797ED9" w:rsidRDefault="00797ED9">
            <w:pPr>
              <w:widowControl w:val="0"/>
              <w:tabs>
                <w:tab w:val="left" w:pos="360"/>
                <w:tab w:val="left" w:pos="1260"/>
                <w:tab w:val="center" w:pos="4153"/>
                <w:tab w:val="right" w:pos="8306"/>
              </w:tabs>
              <w:spacing w:line="240" w:lineRule="auto"/>
              <w:jc w:val="center"/>
              <w:rPr>
                <w:sz w:val="28"/>
                <w:szCs w:val="28"/>
              </w:rPr>
            </w:pPr>
          </w:p>
          <w:p w:rsidR="00797ED9" w:rsidRDefault="00797ED9">
            <w:pPr>
              <w:widowControl w:val="0"/>
              <w:tabs>
                <w:tab w:val="left" w:pos="360"/>
                <w:tab w:val="left" w:pos="1260"/>
                <w:tab w:val="center" w:pos="4153"/>
                <w:tab w:val="right" w:pos="8306"/>
              </w:tabs>
              <w:spacing w:line="240" w:lineRule="auto"/>
              <w:jc w:val="center"/>
              <w:rPr>
                <w:sz w:val="28"/>
                <w:szCs w:val="28"/>
              </w:rPr>
            </w:pPr>
          </w:p>
          <w:p w:rsidR="00797ED9" w:rsidRDefault="00797ED9">
            <w:pPr>
              <w:spacing w:line="240" w:lineRule="auto"/>
              <w:ind w:left="7087" w:hanging="567"/>
              <w:rPr>
                <w:rFonts w:eastAsiaTheme="minorHAnsi"/>
                <w:lang w:eastAsia="en-US"/>
              </w:rPr>
            </w:pPr>
          </w:p>
          <w:p w:rsidR="00797ED9" w:rsidRDefault="00797ED9">
            <w:pPr>
              <w:spacing w:line="240" w:lineRule="auto"/>
              <w:ind w:left="7087" w:hanging="567"/>
              <w:rPr>
                <w:rFonts w:eastAsiaTheme="minorHAnsi"/>
                <w:lang w:eastAsia="en-US"/>
              </w:rPr>
            </w:pPr>
          </w:p>
          <w:p w:rsidR="00797ED9" w:rsidRDefault="00797ED9">
            <w:pPr>
              <w:spacing w:line="240" w:lineRule="auto"/>
              <w:ind w:left="7087" w:hanging="567"/>
              <w:rPr>
                <w:rFonts w:eastAsiaTheme="minorHAnsi"/>
                <w:lang w:eastAsia="en-US"/>
              </w:rPr>
            </w:pPr>
          </w:p>
          <w:p w:rsidR="00797ED9" w:rsidRDefault="00797ED9">
            <w:pPr>
              <w:spacing w:line="240" w:lineRule="auto"/>
              <w:ind w:left="7087" w:hanging="567"/>
              <w:rPr>
                <w:rFonts w:eastAsiaTheme="minorHAnsi"/>
                <w:lang w:eastAsia="en-US"/>
              </w:rPr>
            </w:pPr>
          </w:p>
        </w:tc>
      </w:tr>
    </w:tbl>
    <w:p w:rsidR="00797ED9" w:rsidRDefault="00797ED9">
      <w:pPr>
        <w:spacing w:line="17" w:lineRule="atLeast"/>
        <w:ind w:firstLine="0"/>
        <w:rPr>
          <w:rFonts w:ascii="Tinos" w:hAnsi="Tinos" w:cs="Tinos"/>
          <w:sz w:val="20"/>
          <w:szCs w:val="20"/>
        </w:rPr>
        <w:sectPr w:rsidR="00797ED9">
          <w:pgSz w:w="11906" w:h="16838"/>
          <w:pgMar w:top="1134" w:right="850" w:bottom="1134" w:left="1701" w:header="709" w:footer="709" w:gutter="0"/>
          <w:cols w:space="708"/>
          <w:docGrid w:linePitch="360"/>
        </w:sectPr>
      </w:pPr>
    </w:p>
    <w:p w:rsidR="00797ED9" w:rsidRDefault="00CE77A0">
      <w:pPr>
        <w:spacing w:line="17" w:lineRule="atLeast"/>
        <w:ind w:left="6236" w:firstLine="0"/>
        <w:rPr>
          <w:rFonts w:ascii="Tinos" w:hAnsi="Tinos" w:cs="Tinos"/>
          <w:sz w:val="20"/>
          <w:szCs w:val="20"/>
        </w:rPr>
      </w:pPr>
      <w:r>
        <w:rPr>
          <w:rFonts w:ascii="Tinos" w:eastAsia="Tinos" w:hAnsi="Tinos" w:cs="Tinos"/>
          <w:sz w:val="20"/>
          <w:szCs w:val="20"/>
        </w:rPr>
        <w:t>Приложение № 5</w:t>
      </w:r>
    </w:p>
    <w:p w:rsidR="00797ED9" w:rsidRDefault="00CE77A0">
      <w:pPr>
        <w:spacing w:line="17" w:lineRule="atLeast"/>
        <w:ind w:left="6236" w:firstLine="0"/>
        <w:rPr>
          <w:rFonts w:ascii="Tinos" w:hAnsi="Tinos" w:cs="Tinos"/>
          <w:sz w:val="20"/>
          <w:szCs w:val="20"/>
        </w:rPr>
      </w:pPr>
      <w:r>
        <w:rPr>
          <w:rFonts w:ascii="Tinos" w:eastAsia="Tinos" w:hAnsi="Tinos" w:cs="Tinos"/>
          <w:sz w:val="20"/>
          <w:szCs w:val="20"/>
        </w:rPr>
        <w:t>к Договору №________________</w:t>
      </w:r>
    </w:p>
    <w:p w:rsidR="00797ED9" w:rsidRDefault="00CE77A0">
      <w:pPr>
        <w:spacing w:line="17" w:lineRule="atLeast"/>
        <w:ind w:left="6236" w:firstLine="0"/>
        <w:rPr>
          <w:rFonts w:ascii="Tinos" w:hAnsi="Tinos" w:cs="Tinos"/>
          <w:b/>
          <w:bCs/>
          <w:sz w:val="20"/>
          <w:szCs w:val="20"/>
        </w:rPr>
      </w:pPr>
      <w:r>
        <w:rPr>
          <w:rFonts w:ascii="Tinos" w:eastAsia="Tinos" w:hAnsi="Tinos" w:cs="Tinos"/>
          <w:sz w:val="20"/>
          <w:szCs w:val="20"/>
        </w:rPr>
        <w:t>от "____" __________ 20___</w:t>
      </w:r>
    </w:p>
    <w:p w:rsidR="00797ED9" w:rsidRDefault="00797ED9">
      <w:pPr>
        <w:spacing w:line="17" w:lineRule="atLeast"/>
        <w:ind w:left="6803"/>
        <w:rPr>
          <w:rFonts w:ascii="Tinos" w:hAnsi="Tinos" w:cs="Tinos"/>
          <w:b/>
          <w:bCs/>
          <w:sz w:val="20"/>
          <w:szCs w:val="20"/>
        </w:rPr>
      </w:pPr>
    </w:p>
    <w:p w:rsidR="00797ED9" w:rsidRDefault="00CE77A0">
      <w:pPr>
        <w:spacing w:line="17" w:lineRule="atLeast"/>
        <w:jc w:val="center"/>
        <w:rPr>
          <w:rFonts w:ascii="Tinos" w:hAnsi="Tinos" w:cs="Tinos"/>
          <w:sz w:val="22"/>
          <w:szCs w:val="22"/>
        </w:rPr>
      </w:pPr>
      <w:r>
        <w:rPr>
          <w:rFonts w:ascii="Tinos" w:eastAsia="Tinos" w:hAnsi="Tinos" w:cs="Tinos"/>
          <w:b/>
          <w:sz w:val="22"/>
          <w:szCs w:val="22"/>
        </w:rPr>
        <w:t xml:space="preserve">Условия предоставления обеспечения исполнения обязательств </w:t>
      </w:r>
    </w:p>
    <w:p w:rsidR="00797ED9" w:rsidRDefault="00CE77A0">
      <w:pPr>
        <w:spacing w:line="17" w:lineRule="atLeast"/>
        <w:jc w:val="center"/>
        <w:rPr>
          <w:rFonts w:ascii="Tinos" w:hAnsi="Tinos" w:cs="Tinos"/>
          <w:b/>
          <w:bCs/>
          <w:sz w:val="20"/>
          <w:szCs w:val="20"/>
        </w:rPr>
      </w:pPr>
      <w:r>
        <w:rPr>
          <w:rFonts w:ascii="Tinos" w:eastAsia="Tinos" w:hAnsi="Tinos" w:cs="Tinos"/>
          <w:b/>
          <w:sz w:val="22"/>
          <w:szCs w:val="22"/>
        </w:rPr>
        <w:t>при аномально низкой цене</w:t>
      </w:r>
    </w:p>
    <w:p w:rsidR="00797ED9" w:rsidRDefault="00797ED9">
      <w:pPr>
        <w:spacing w:line="17" w:lineRule="atLeast"/>
        <w:jc w:val="center"/>
        <w:rPr>
          <w:rFonts w:ascii="Tinos" w:hAnsi="Tinos" w:cs="Tinos"/>
          <w:b/>
          <w:bCs/>
          <w:sz w:val="20"/>
          <w:szCs w:val="20"/>
        </w:rPr>
      </w:pPr>
    </w:p>
    <w:p w:rsidR="00797ED9" w:rsidRDefault="00CE77A0" w:rsidP="00CE77A0">
      <w:pPr>
        <w:pStyle w:val="a5"/>
        <w:numPr>
          <w:ilvl w:val="0"/>
          <w:numId w:val="10"/>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797ED9" w:rsidRDefault="00CE77A0">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797ED9" w:rsidRDefault="00CE77A0" w:rsidP="00CE77A0">
      <w:pPr>
        <w:pStyle w:val="a5"/>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797ED9" w:rsidRDefault="00CE77A0" w:rsidP="00CE77A0">
      <w:pPr>
        <w:pStyle w:val="a5"/>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797ED9" w:rsidRDefault="00CE77A0" w:rsidP="00CE77A0">
      <w:pPr>
        <w:pStyle w:val="a5"/>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797ED9" w:rsidRDefault="00CE77A0" w:rsidP="00CE77A0">
      <w:pPr>
        <w:pStyle w:val="a5"/>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797ED9" w:rsidRDefault="00CE77A0" w:rsidP="00CE77A0">
      <w:pPr>
        <w:pStyle w:val="a5"/>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797ED9" w:rsidRDefault="00CE77A0" w:rsidP="00CE77A0">
      <w:pPr>
        <w:pStyle w:val="a5"/>
        <w:numPr>
          <w:ilvl w:val="1"/>
          <w:numId w:val="8"/>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797ED9" w:rsidRDefault="00CE77A0">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797ED9" w:rsidRDefault="00CE77A0" w:rsidP="00CE77A0">
      <w:pPr>
        <w:pStyle w:val="a5"/>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797ED9" w:rsidRDefault="00CE77A0" w:rsidP="00CE77A0">
      <w:pPr>
        <w:pStyle w:val="a5"/>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797ED9" w:rsidRDefault="00CE77A0" w:rsidP="00CE77A0">
      <w:pPr>
        <w:pStyle w:val="a5"/>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797ED9" w:rsidRDefault="00CE77A0" w:rsidP="00CE77A0">
      <w:pPr>
        <w:pStyle w:val="a5"/>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797ED9" w:rsidRDefault="00CE77A0" w:rsidP="00CE77A0">
      <w:pPr>
        <w:pStyle w:val="a5"/>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797ED9" w:rsidRDefault="00CE77A0" w:rsidP="00CE77A0">
      <w:pPr>
        <w:pStyle w:val="a5"/>
        <w:numPr>
          <w:ilvl w:val="1"/>
          <w:numId w:val="9"/>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797ED9" w:rsidRDefault="00CE77A0" w:rsidP="00CE77A0">
      <w:pPr>
        <w:pStyle w:val="a5"/>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797ED9" w:rsidRDefault="00CE77A0" w:rsidP="00CE77A0">
      <w:pPr>
        <w:pStyle w:val="a5"/>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797ED9" w:rsidRDefault="00CE77A0" w:rsidP="00CE77A0">
      <w:pPr>
        <w:pStyle w:val="a5"/>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797ED9" w:rsidRDefault="00CE77A0" w:rsidP="00CE77A0">
      <w:pPr>
        <w:pStyle w:val="a5"/>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797ED9" w:rsidRDefault="00CE77A0" w:rsidP="00CE77A0">
      <w:pPr>
        <w:pStyle w:val="a5"/>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97ED9" w:rsidRDefault="00CE77A0" w:rsidP="00CE77A0">
      <w:pPr>
        <w:pStyle w:val="a5"/>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797ED9" w:rsidRDefault="00CE77A0" w:rsidP="00CE77A0">
      <w:pPr>
        <w:pStyle w:val="a5"/>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797ED9" w:rsidRDefault="00CE77A0" w:rsidP="00CE77A0">
      <w:pPr>
        <w:pStyle w:val="a5"/>
        <w:numPr>
          <w:ilvl w:val="0"/>
          <w:numId w:val="9"/>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797ED9" w:rsidRDefault="00CE77A0">
      <w:pPr>
        <w:spacing w:line="17" w:lineRule="atLeast"/>
        <w:ind w:firstLine="0"/>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6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p w:rsidR="00797ED9" w:rsidRDefault="00CE77A0">
      <w:pPr>
        <w:spacing w:line="17" w:lineRule="atLeast"/>
        <w:ind w:firstLine="0"/>
        <w:jc w:val="left"/>
        <w:rPr>
          <w:sz w:val="20"/>
          <w:szCs w:val="20"/>
        </w:rPr>
      </w:pPr>
      <w:r>
        <w:rPr>
          <w:sz w:val="20"/>
          <w:szCs w:val="20"/>
        </w:rPr>
        <w:t xml:space="preserve">                                                                                                                                   Приложение № 6</w:t>
      </w:r>
    </w:p>
    <w:p w:rsidR="00797ED9" w:rsidRDefault="00CE77A0">
      <w:pPr>
        <w:spacing w:line="17" w:lineRule="atLeast"/>
        <w:jc w:val="right"/>
        <w:rPr>
          <w:sz w:val="20"/>
          <w:szCs w:val="20"/>
        </w:rPr>
      </w:pPr>
      <w:r>
        <w:rPr>
          <w:sz w:val="20"/>
          <w:szCs w:val="20"/>
        </w:rPr>
        <w:t xml:space="preserve">                                                                                                           к Договору №________________</w:t>
      </w:r>
    </w:p>
    <w:p w:rsidR="00797ED9" w:rsidRDefault="00CE77A0">
      <w:pPr>
        <w:spacing w:line="17" w:lineRule="atLeast"/>
        <w:jc w:val="left"/>
        <w:rPr>
          <w:sz w:val="20"/>
          <w:szCs w:val="20"/>
          <w:highlight w:val="green"/>
        </w:rPr>
      </w:pPr>
      <w:r>
        <w:rPr>
          <w:b/>
          <w:sz w:val="20"/>
          <w:szCs w:val="20"/>
        </w:rPr>
        <w:t>ФОРМА</w:t>
      </w:r>
      <w:r>
        <w:rPr>
          <w:sz w:val="20"/>
          <w:szCs w:val="20"/>
        </w:rPr>
        <w:t xml:space="preserve">                                                                                                     от "____" __________ 20___</w:t>
      </w:r>
    </w:p>
    <w:p w:rsidR="00797ED9" w:rsidRDefault="00797ED9">
      <w:pPr>
        <w:spacing w:line="17" w:lineRule="atLeast"/>
        <w:rPr>
          <w:b/>
          <w:sz w:val="20"/>
          <w:szCs w:val="20"/>
        </w:rPr>
      </w:pPr>
    </w:p>
    <w:p w:rsidR="00797ED9" w:rsidRDefault="00CE77A0">
      <w:pPr>
        <w:spacing w:line="17" w:lineRule="atLeast"/>
        <w:rPr>
          <w:b/>
          <w:sz w:val="20"/>
          <w:szCs w:val="20"/>
        </w:rPr>
      </w:pPr>
      <w:r>
        <w:rPr>
          <w:b/>
          <w:sz w:val="20"/>
          <w:szCs w:val="20"/>
        </w:rPr>
        <w:t>СО 6.1461/0</w:t>
      </w:r>
    </w:p>
    <w:p w:rsidR="00797ED9" w:rsidRDefault="00797ED9">
      <w:pPr>
        <w:spacing w:line="17" w:lineRule="atLeast"/>
        <w:rPr>
          <w:b/>
          <w:bCs/>
          <w:smallCaps/>
          <w:sz w:val="20"/>
          <w:szCs w:val="20"/>
        </w:rPr>
      </w:pPr>
    </w:p>
    <w:p w:rsidR="00797ED9" w:rsidRDefault="00797ED9">
      <w:pPr>
        <w:widowControl w:val="0"/>
        <w:tabs>
          <w:tab w:val="left" w:pos="0"/>
          <w:tab w:val="num" w:pos="1134"/>
        </w:tabs>
        <w:spacing w:line="17" w:lineRule="atLeast"/>
        <w:jc w:val="left"/>
        <w:outlineLvl w:val="1"/>
        <w:rPr>
          <w:b/>
          <w:sz w:val="20"/>
          <w:szCs w:val="20"/>
        </w:rPr>
      </w:pPr>
    </w:p>
    <w:p w:rsidR="00797ED9" w:rsidRDefault="00CE77A0">
      <w:pPr>
        <w:widowControl w:val="0"/>
        <w:tabs>
          <w:tab w:val="left" w:pos="0"/>
          <w:tab w:val="num" w:pos="1134"/>
        </w:tabs>
        <w:spacing w:line="17" w:lineRule="atLeast"/>
        <w:jc w:val="center"/>
        <w:outlineLvl w:val="1"/>
        <w:rPr>
          <w:b/>
        </w:rPr>
      </w:pPr>
      <w:r>
        <w:rPr>
          <w:b/>
        </w:rPr>
        <w:t>Согласие на обработку персональных данных участника закупочной процедуры</w:t>
      </w:r>
    </w:p>
    <w:p w:rsidR="00797ED9" w:rsidRDefault="00CE77A0">
      <w:pPr>
        <w:widowControl w:val="0"/>
        <w:tabs>
          <w:tab w:val="left" w:pos="0"/>
        </w:tabs>
        <w:spacing w:line="17" w:lineRule="atLeast"/>
        <w:jc w:val="center"/>
        <w:rPr>
          <w:b/>
        </w:rPr>
      </w:pPr>
      <w:r>
        <w:rPr>
          <w:b/>
        </w:rPr>
        <w:t>от «_____» ____________ 202____ г.</w:t>
      </w:r>
    </w:p>
    <w:p w:rsidR="00797ED9" w:rsidRDefault="00797ED9">
      <w:pPr>
        <w:widowControl w:val="0"/>
        <w:spacing w:line="17" w:lineRule="atLeast"/>
        <w:rPr>
          <w:sz w:val="20"/>
          <w:szCs w:val="20"/>
        </w:rPr>
      </w:pPr>
    </w:p>
    <w:p w:rsidR="00797ED9" w:rsidRDefault="00CE77A0">
      <w:pPr>
        <w:widowControl w:val="0"/>
        <w:spacing w:line="17" w:lineRule="atLeast"/>
        <w:rPr>
          <w:sz w:val="20"/>
          <w:szCs w:val="20"/>
        </w:rPr>
      </w:pPr>
      <w:r>
        <w:rPr>
          <w:sz w:val="20"/>
          <w:szCs w:val="20"/>
        </w:rPr>
        <w:t>Настоящим, ________________________________________________________,</w:t>
      </w:r>
    </w:p>
    <w:p w:rsidR="00797ED9" w:rsidRDefault="00CE77A0">
      <w:pPr>
        <w:widowControl w:val="0"/>
        <w:pBdr>
          <w:bottom w:val="single" w:sz="12" w:space="0" w:color="000000"/>
        </w:pBdr>
        <w:spacing w:line="17" w:lineRule="atLeast"/>
        <w:rPr>
          <w:b/>
          <w:i/>
          <w:sz w:val="20"/>
          <w:szCs w:val="20"/>
        </w:rPr>
      </w:pPr>
      <w:r>
        <w:rPr>
          <w:b/>
          <w:i/>
          <w:sz w:val="20"/>
          <w:szCs w:val="20"/>
        </w:rPr>
        <w:t>(указывается</w:t>
      </w:r>
      <w:r>
        <w:rPr>
          <w:sz w:val="20"/>
          <w:szCs w:val="20"/>
        </w:rPr>
        <w:t xml:space="preserve"> </w:t>
      </w:r>
      <w:r>
        <w:rPr>
          <w:b/>
          <w:i/>
          <w:sz w:val="20"/>
          <w:szCs w:val="20"/>
        </w:rPr>
        <w:t>полное наименование участника закупочной процедуры</w:t>
      </w:r>
    </w:p>
    <w:p w:rsidR="00797ED9" w:rsidRDefault="00CE77A0">
      <w:pPr>
        <w:widowControl w:val="0"/>
        <w:spacing w:line="17" w:lineRule="atLeast"/>
        <w:rPr>
          <w:sz w:val="20"/>
          <w:szCs w:val="20"/>
        </w:rPr>
      </w:pPr>
      <w:r>
        <w:rPr>
          <w:b/>
          <w:i/>
          <w:sz w:val="20"/>
          <w:szCs w:val="20"/>
        </w:rPr>
        <w:t>(потенциального контрагента), контрагента)</w:t>
      </w:r>
    </w:p>
    <w:p w:rsidR="00797ED9" w:rsidRDefault="00CE77A0">
      <w:pPr>
        <w:widowControl w:val="0"/>
        <w:spacing w:line="17" w:lineRule="atLeast"/>
        <w:rPr>
          <w:sz w:val="20"/>
          <w:szCs w:val="20"/>
        </w:rPr>
      </w:pPr>
      <w:r>
        <w:rPr>
          <w:sz w:val="20"/>
          <w:szCs w:val="20"/>
        </w:rPr>
        <w:t>Адрес регистрации: _______________________________________________________,</w:t>
      </w:r>
    </w:p>
    <w:p w:rsidR="00797ED9" w:rsidRDefault="00CE77A0">
      <w:pPr>
        <w:widowControl w:val="0"/>
        <w:spacing w:line="17" w:lineRule="atLeast"/>
        <w:rPr>
          <w:b/>
          <w:i/>
          <w:sz w:val="20"/>
          <w:szCs w:val="20"/>
        </w:rPr>
      </w:pPr>
      <w:r>
        <w:rPr>
          <w:sz w:val="20"/>
          <w:szCs w:val="20"/>
        </w:rPr>
        <w:t xml:space="preserve">Свидетельство о регистрации: ______________________________________________ </w:t>
      </w:r>
      <w:r>
        <w:rPr>
          <w:b/>
          <w:i/>
          <w:sz w:val="20"/>
          <w:szCs w:val="20"/>
        </w:rPr>
        <w:t>ИНН__________________________</w:t>
      </w:r>
    </w:p>
    <w:p w:rsidR="00797ED9" w:rsidRDefault="00CE77A0">
      <w:pPr>
        <w:widowControl w:val="0"/>
        <w:spacing w:line="17" w:lineRule="atLeast"/>
        <w:rPr>
          <w:b/>
          <w:i/>
          <w:sz w:val="20"/>
          <w:szCs w:val="20"/>
        </w:rPr>
      </w:pPr>
      <w:r>
        <w:rPr>
          <w:b/>
          <w:i/>
          <w:sz w:val="20"/>
          <w:szCs w:val="20"/>
        </w:rPr>
        <w:t>КПП__________________________</w:t>
      </w:r>
    </w:p>
    <w:p w:rsidR="00797ED9" w:rsidRDefault="00CE77A0">
      <w:pPr>
        <w:widowControl w:val="0"/>
        <w:spacing w:line="17" w:lineRule="atLeast"/>
        <w:rPr>
          <w:sz w:val="20"/>
          <w:szCs w:val="20"/>
        </w:rPr>
      </w:pPr>
      <w:r>
        <w:rPr>
          <w:b/>
          <w:i/>
          <w:sz w:val="20"/>
          <w:szCs w:val="20"/>
        </w:rPr>
        <w:t>ОГРН_________________________</w:t>
      </w:r>
      <w:r>
        <w:rPr>
          <w:sz w:val="20"/>
          <w:szCs w:val="20"/>
        </w:rPr>
        <w:t>,</w:t>
      </w:r>
    </w:p>
    <w:p w:rsidR="00797ED9" w:rsidRDefault="00CE77A0">
      <w:pPr>
        <w:widowControl w:val="0"/>
        <w:spacing w:line="17" w:lineRule="atLeast"/>
        <w:rPr>
          <w:b/>
          <w:i/>
          <w:sz w:val="20"/>
          <w:szCs w:val="20"/>
        </w:rPr>
      </w:pPr>
      <w:r>
        <w:rPr>
          <w:sz w:val="20"/>
          <w:szCs w:val="20"/>
        </w:rPr>
        <w:t>в лице</w:t>
      </w:r>
      <w:r>
        <w:rPr>
          <w:b/>
          <w:i/>
          <w:sz w:val="20"/>
          <w:szCs w:val="20"/>
        </w:rPr>
        <w:t xml:space="preserve"> ___________________________________________________________________</w:t>
      </w:r>
    </w:p>
    <w:p w:rsidR="00797ED9" w:rsidRDefault="00CE77A0">
      <w:pPr>
        <w:spacing w:line="17" w:lineRule="atLeast"/>
        <w:rPr>
          <w:b/>
          <w:bCs/>
          <w:i/>
          <w:iCs/>
          <w:sz w:val="20"/>
          <w:szCs w:val="20"/>
        </w:rPr>
      </w:pPr>
      <w:r>
        <w:rPr>
          <w:b/>
          <w:i/>
          <w:sz w:val="20"/>
          <w:szCs w:val="20"/>
        </w:rPr>
        <w:t>(указывается Ф.И.О.,</w:t>
      </w:r>
      <w:r>
        <w:rPr>
          <w:b/>
          <w:bCs/>
          <w:i/>
          <w:iCs/>
          <w:sz w:val="20"/>
          <w:szCs w:val="20"/>
        </w:rPr>
        <w:t xml:space="preserve"> адрес, номер основного документа, удостоверяющего его личность,</w:t>
      </w:r>
    </w:p>
    <w:p w:rsidR="00797ED9" w:rsidRDefault="00CE77A0">
      <w:pPr>
        <w:spacing w:line="17" w:lineRule="atLeast"/>
        <w:rPr>
          <w:sz w:val="20"/>
          <w:szCs w:val="20"/>
        </w:rPr>
      </w:pPr>
      <w:r>
        <w:rPr>
          <w:b/>
          <w:bCs/>
          <w:i/>
          <w:iCs/>
          <w:sz w:val="20"/>
          <w:szCs w:val="20"/>
        </w:rPr>
        <w:t>________________________________________________________________________________,</w:t>
      </w:r>
    </w:p>
    <w:p w:rsidR="00797ED9" w:rsidRDefault="00CE77A0">
      <w:pPr>
        <w:spacing w:line="17" w:lineRule="atLeast"/>
        <w:rPr>
          <w:b/>
          <w:bCs/>
          <w:i/>
          <w:iCs/>
          <w:sz w:val="20"/>
          <w:szCs w:val="20"/>
        </w:rPr>
      </w:pPr>
      <w:r>
        <w:rPr>
          <w:b/>
          <w:bCs/>
          <w:i/>
          <w:iCs/>
          <w:sz w:val="20"/>
          <w:szCs w:val="20"/>
        </w:rPr>
        <w:t>сведения о дате выдачи указанного документа и выдавшем его органе) *</w:t>
      </w:r>
    </w:p>
    <w:p w:rsidR="00797ED9" w:rsidRDefault="00CE77A0">
      <w:pPr>
        <w:widowControl w:val="0"/>
        <w:spacing w:line="17" w:lineRule="atLeast"/>
        <w:rPr>
          <w:sz w:val="20"/>
          <w:szCs w:val="20"/>
        </w:rPr>
      </w:pPr>
      <w:r>
        <w:rPr>
          <w:b/>
          <w:i/>
          <w:sz w:val="20"/>
          <w:szCs w:val="20"/>
        </w:rPr>
        <w:t>действующего на основании _______________</w:t>
      </w:r>
      <w:r>
        <w:rPr>
          <w:i/>
          <w:sz w:val="20"/>
          <w:szCs w:val="20"/>
        </w:rPr>
        <w:t>,</w:t>
      </w:r>
      <w:r>
        <w:rPr>
          <w:b/>
          <w:i/>
          <w:sz w:val="20"/>
          <w:szCs w:val="20"/>
        </w:rPr>
        <w:t xml:space="preserve"> </w:t>
      </w:r>
      <w:r>
        <w:rPr>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b/>
          <w:sz w:val="20"/>
          <w:szCs w:val="20"/>
        </w:rPr>
        <w:t>Публичному акционерному обществу   «Россети Сибирь»</w:t>
      </w:r>
      <w:r>
        <w:rPr>
          <w:sz w:val="20"/>
          <w:szCs w:val="20"/>
        </w:rPr>
        <w:t>, зарегистрированному по адресу: г. Красноярск, ул. Бограда 144 А,</w:t>
      </w:r>
      <w:r>
        <w:rPr>
          <w:b/>
          <w:i/>
          <w:sz w:val="20"/>
          <w:szCs w:val="20"/>
        </w:rPr>
        <w:t xml:space="preserve"> </w:t>
      </w:r>
      <w:r>
        <w:rPr>
          <w:sz w:val="20"/>
          <w:szCs w:val="20"/>
        </w:rPr>
        <w:t>и</w:t>
      </w:r>
      <w:r>
        <w:rPr>
          <w:i/>
          <w:sz w:val="20"/>
          <w:szCs w:val="20"/>
        </w:rPr>
        <w:t xml:space="preserve"> </w:t>
      </w:r>
      <w:r>
        <w:rPr>
          <w:b/>
          <w:sz w:val="20"/>
          <w:szCs w:val="20"/>
        </w:rPr>
        <w:t>Публичному акционерному обществу  «Российские сети»</w:t>
      </w:r>
      <w:r>
        <w:rPr>
          <w:sz w:val="20"/>
          <w:szCs w:val="20"/>
        </w:rPr>
        <w:t xml:space="preserve">, зарегистрированному по адресу: </w:t>
      </w:r>
      <w:r>
        <w:rPr>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sz w:val="20"/>
          <w:szCs w:val="20"/>
        </w:rPr>
        <w:br/>
        <w:t>и бенефициаров.***</w:t>
      </w:r>
    </w:p>
    <w:p w:rsidR="00797ED9" w:rsidRDefault="00CE77A0">
      <w:pPr>
        <w:widowControl w:val="0"/>
        <w:spacing w:line="17" w:lineRule="atLeast"/>
        <w:rPr>
          <w:sz w:val="20"/>
          <w:szCs w:val="20"/>
        </w:rPr>
      </w:pPr>
      <w:r>
        <w:rPr>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0"/>
          <w:szCs w:val="20"/>
        </w:rPr>
        <w:br/>
        <w:t xml:space="preserve">а также связанных с ними иных поручений Правительства Российской Федерации </w:t>
      </w:r>
      <w:r>
        <w:rPr>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97ED9" w:rsidRDefault="00CE77A0">
      <w:pPr>
        <w:widowControl w:val="0"/>
        <w:spacing w:line="17" w:lineRule="atLeast"/>
        <w:rPr>
          <w:color w:val="000000"/>
          <w:sz w:val="20"/>
          <w:szCs w:val="20"/>
        </w:rPr>
      </w:pPr>
      <w:r>
        <w:rPr>
          <w:sz w:val="20"/>
          <w:szCs w:val="20"/>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97ED9" w:rsidRDefault="00CE77A0">
      <w:pPr>
        <w:widowControl w:val="0"/>
        <w:spacing w:line="17" w:lineRule="atLeast"/>
        <w:rPr>
          <w:color w:val="000000"/>
          <w:sz w:val="20"/>
          <w:szCs w:val="20"/>
        </w:rPr>
      </w:pPr>
      <w:r>
        <w:rPr>
          <w:color w:val="000000"/>
          <w:sz w:val="20"/>
          <w:szCs w:val="20"/>
        </w:rPr>
        <w:t>_______________________________                                 ___________________________</w:t>
      </w:r>
    </w:p>
    <w:p w:rsidR="00797ED9" w:rsidRDefault="00CE77A0">
      <w:pPr>
        <w:widowControl w:val="0"/>
        <w:spacing w:line="17" w:lineRule="atLeast"/>
        <w:rPr>
          <w:sz w:val="20"/>
          <w:szCs w:val="20"/>
        </w:rPr>
      </w:pPr>
      <w:r>
        <w:rPr>
          <w:sz w:val="20"/>
          <w:szCs w:val="20"/>
        </w:rPr>
        <w:t>(Подпись субъекта персональных данных/                                    (Ф.И.О. и должность подписавшего*)</w:t>
      </w:r>
    </w:p>
    <w:p w:rsidR="00797ED9" w:rsidRDefault="00CE77A0">
      <w:pPr>
        <w:widowControl w:val="0"/>
        <w:spacing w:line="17" w:lineRule="atLeast"/>
        <w:rPr>
          <w:sz w:val="20"/>
          <w:szCs w:val="20"/>
        </w:rPr>
      </w:pPr>
      <w:r>
        <w:rPr>
          <w:sz w:val="20"/>
          <w:szCs w:val="20"/>
        </w:rPr>
        <w:t xml:space="preserve">уполномоченного представителя)                                                </w:t>
      </w:r>
    </w:p>
    <w:p w:rsidR="00797ED9" w:rsidRDefault="00CE77A0">
      <w:pPr>
        <w:widowControl w:val="0"/>
        <w:spacing w:line="17" w:lineRule="atLeast"/>
        <w:rPr>
          <w:b/>
          <w:bCs/>
          <w:sz w:val="20"/>
          <w:szCs w:val="20"/>
        </w:rPr>
      </w:pPr>
      <w:r>
        <w:rPr>
          <w:b/>
          <w:bCs/>
          <w:sz w:val="20"/>
          <w:szCs w:val="20"/>
        </w:rPr>
        <w:t>М.П.                                                                                  М.П.</w:t>
      </w:r>
    </w:p>
    <w:p w:rsidR="00797ED9" w:rsidRDefault="00797ED9">
      <w:pPr>
        <w:widowControl w:val="0"/>
        <w:spacing w:line="17" w:lineRule="atLeast"/>
        <w:rPr>
          <w:sz w:val="20"/>
          <w:szCs w:val="20"/>
        </w:rPr>
      </w:pPr>
    </w:p>
    <w:p w:rsidR="00797ED9" w:rsidRDefault="00CE77A0">
      <w:pPr>
        <w:widowControl w:val="0"/>
        <w:spacing w:line="17" w:lineRule="atLeast"/>
        <w:rPr>
          <w:b/>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97ED9" w:rsidRDefault="00CE77A0">
      <w:pPr>
        <w:widowControl w:val="0"/>
        <w:spacing w:line="17" w:lineRule="atLeast"/>
        <w:rPr>
          <w:sz w:val="20"/>
          <w:szCs w:val="20"/>
        </w:rPr>
      </w:pPr>
      <w:r>
        <w:rPr>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97ED9" w:rsidRDefault="00CE77A0">
      <w:pPr>
        <w:spacing w:line="17" w:lineRule="atLeast"/>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797ED9" w:rsidRDefault="00797ED9">
      <w:pPr>
        <w:spacing w:line="17" w:lineRule="atLeast"/>
        <w:rPr>
          <w:sz w:val="20"/>
          <w:szCs w:val="20"/>
        </w:rPr>
      </w:pPr>
    </w:p>
    <w:tbl>
      <w:tblPr>
        <w:tblW w:w="0" w:type="auto"/>
        <w:tblLook w:val="00A0" w:firstRow="1" w:lastRow="0" w:firstColumn="1" w:lastColumn="0" w:noHBand="0" w:noVBand="0"/>
      </w:tblPr>
      <w:tblGrid>
        <w:gridCol w:w="9571"/>
      </w:tblGrid>
      <w:tr w:rsidR="00797ED9">
        <w:trPr>
          <w:trHeight w:val="80"/>
        </w:trPr>
        <w:tc>
          <w:tcPr>
            <w:tcW w:w="10613" w:type="dxa"/>
          </w:tcPr>
          <w:p w:rsidR="00797ED9" w:rsidRDefault="00797ED9">
            <w:pPr>
              <w:spacing w:line="17" w:lineRule="atLeast"/>
              <w:rPr>
                <w:b/>
                <w:i/>
                <w:sz w:val="20"/>
                <w:szCs w:val="20"/>
              </w:rPr>
            </w:pPr>
          </w:p>
        </w:tc>
      </w:tr>
      <w:tr w:rsidR="00797ED9">
        <w:tc>
          <w:tcPr>
            <w:tcW w:w="10613" w:type="dxa"/>
          </w:tcPr>
          <w:p w:rsidR="00797ED9" w:rsidRDefault="00CE77A0">
            <w:pPr>
              <w:spacing w:line="17" w:lineRule="atLeast"/>
              <w:rPr>
                <w:i/>
              </w:rPr>
            </w:pPr>
            <w:r>
              <w:t>ФОРМУ СОГЛАСОВАЛИ:</w:t>
            </w:r>
          </w:p>
        </w:tc>
      </w:tr>
      <w:tr w:rsidR="00797ED9">
        <w:trPr>
          <w:trHeight w:val="3367"/>
        </w:trPr>
        <w:tc>
          <w:tcPr>
            <w:tcW w:w="10613" w:type="dxa"/>
          </w:tcPr>
          <w:p w:rsidR="00797ED9" w:rsidRDefault="00797ED9">
            <w:pPr>
              <w:spacing w:line="17" w:lineRule="atLeast"/>
            </w:pPr>
          </w:p>
          <w:tbl>
            <w:tblPr>
              <w:tblW w:w="14524" w:type="dxa"/>
              <w:tblLook w:val="04A0" w:firstRow="1" w:lastRow="0" w:firstColumn="1" w:lastColumn="0" w:noHBand="0" w:noVBand="1"/>
            </w:tblPr>
            <w:tblGrid>
              <w:gridCol w:w="5005"/>
              <w:gridCol w:w="9519"/>
            </w:tblGrid>
            <w:tr w:rsidR="00797ED9">
              <w:trPr>
                <w:trHeight w:val="411"/>
              </w:trPr>
              <w:tc>
                <w:tcPr>
                  <w:tcW w:w="5005" w:type="dxa"/>
                </w:tcPr>
                <w:p w:rsidR="00797ED9" w:rsidRDefault="00797ED9">
                  <w:pPr>
                    <w:widowControl w:val="0"/>
                    <w:suppressLineNumbers/>
                    <w:shd w:val="clear" w:color="auto" w:fill="FFFFFF"/>
                    <w:tabs>
                      <w:tab w:val="left" w:pos="567"/>
                    </w:tabs>
                    <w:spacing w:line="17" w:lineRule="atLeast"/>
                    <w:ind w:left="709"/>
                  </w:pPr>
                </w:p>
                <w:p w:rsidR="00797ED9" w:rsidRDefault="00797ED9">
                  <w:pPr>
                    <w:widowControl w:val="0"/>
                    <w:suppressLineNumbers/>
                    <w:shd w:val="clear" w:color="auto" w:fill="FFFFFF"/>
                    <w:tabs>
                      <w:tab w:val="left" w:pos="567"/>
                    </w:tabs>
                    <w:spacing w:line="17" w:lineRule="atLeast"/>
                  </w:pPr>
                </w:p>
                <w:p w:rsidR="00797ED9" w:rsidRDefault="00CE77A0">
                  <w:pPr>
                    <w:widowControl w:val="0"/>
                    <w:suppressLineNumbers/>
                    <w:shd w:val="clear" w:color="auto" w:fill="FFFFFF"/>
                    <w:tabs>
                      <w:tab w:val="left" w:pos="567"/>
                    </w:tabs>
                    <w:spacing w:line="17" w:lineRule="atLeast"/>
                  </w:pPr>
                  <w:r>
                    <w:t>Покупатель:</w:t>
                  </w:r>
                </w:p>
                <w:p w:rsidR="00797ED9" w:rsidRDefault="00797ED9">
                  <w:pPr>
                    <w:widowControl w:val="0"/>
                    <w:suppressLineNumbers/>
                    <w:shd w:val="clear" w:color="auto" w:fill="FFFFFF"/>
                    <w:tabs>
                      <w:tab w:val="left" w:pos="567"/>
                    </w:tabs>
                    <w:spacing w:line="17" w:lineRule="atLeast"/>
                  </w:pPr>
                </w:p>
                <w:p w:rsidR="00797ED9" w:rsidRDefault="00CE77A0">
                  <w:pPr>
                    <w:widowControl w:val="0"/>
                    <w:suppressLineNumbers/>
                    <w:shd w:val="clear" w:color="auto" w:fill="FFFFFF"/>
                    <w:tabs>
                      <w:tab w:val="left" w:pos="567"/>
                    </w:tabs>
                    <w:spacing w:line="17" w:lineRule="atLeast"/>
                    <w:ind w:firstLine="0"/>
                  </w:pPr>
                  <w:r>
                    <w:t>_____________________/ А.И. Таранков /</w:t>
                  </w:r>
                </w:p>
              </w:tc>
              <w:tc>
                <w:tcPr>
                  <w:tcW w:w="9519" w:type="dxa"/>
                </w:tcPr>
                <w:p w:rsidR="00797ED9" w:rsidRDefault="00797ED9">
                  <w:pPr>
                    <w:widowControl w:val="0"/>
                    <w:suppressLineNumbers/>
                    <w:shd w:val="clear" w:color="auto" w:fill="FFFFFF"/>
                    <w:tabs>
                      <w:tab w:val="left" w:pos="567"/>
                    </w:tabs>
                    <w:spacing w:line="17" w:lineRule="atLeast"/>
                  </w:pPr>
                </w:p>
                <w:p w:rsidR="00797ED9" w:rsidRDefault="00797ED9">
                  <w:pPr>
                    <w:widowControl w:val="0"/>
                    <w:suppressLineNumbers/>
                    <w:shd w:val="clear" w:color="auto" w:fill="FFFFFF"/>
                    <w:tabs>
                      <w:tab w:val="left" w:pos="567"/>
                    </w:tabs>
                    <w:spacing w:line="17" w:lineRule="atLeast"/>
                  </w:pPr>
                </w:p>
                <w:p w:rsidR="00797ED9" w:rsidRDefault="00CE77A0">
                  <w:pPr>
                    <w:widowControl w:val="0"/>
                    <w:suppressLineNumbers/>
                    <w:shd w:val="clear" w:color="auto" w:fill="FFFFFF"/>
                    <w:tabs>
                      <w:tab w:val="left" w:pos="567"/>
                    </w:tabs>
                    <w:spacing w:line="17" w:lineRule="atLeast"/>
                  </w:pPr>
                  <w:r>
                    <w:t>Поставщик:</w:t>
                  </w:r>
                </w:p>
                <w:p w:rsidR="00797ED9" w:rsidRDefault="00797ED9">
                  <w:pPr>
                    <w:widowControl w:val="0"/>
                    <w:suppressLineNumbers/>
                    <w:shd w:val="clear" w:color="auto" w:fill="FFFFFF"/>
                    <w:tabs>
                      <w:tab w:val="left" w:pos="567"/>
                    </w:tabs>
                    <w:spacing w:line="17" w:lineRule="atLeast"/>
                  </w:pPr>
                </w:p>
                <w:p w:rsidR="00797ED9" w:rsidRDefault="00CE77A0">
                  <w:pPr>
                    <w:widowControl w:val="0"/>
                    <w:suppressLineNumbers/>
                    <w:shd w:val="clear" w:color="auto" w:fill="FFFFFF"/>
                    <w:tabs>
                      <w:tab w:val="left" w:pos="567"/>
                    </w:tabs>
                    <w:spacing w:line="17" w:lineRule="atLeast"/>
                    <w:ind w:firstLine="0"/>
                  </w:pPr>
                  <w:r>
                    <w:t>_____________________/  /</w:t>
                  </w:r>
                </w:p>
              </w:tc>
            </w:tr>
            <w:tr w:rsidR="00797ED9">
              <w:trPr>
                <w:trHeight w:val="394"/>
              </w:trPr>
              <w:tc>
                <w:tcPr>
                  <w:tcW w:w="5005" w:type="dxa"/>
                </w:tcPr>
                <w:p w:rsidR="00797ED9" w:rsidRDefault="00CE77A0">
                  <w:pPr>
                    <w:widowControl w:val="0"/>
                    <w:suppressLineNumbers/>
                    <w:shd w:val="clear" w:color="auto" w:fill="FFFFFF"/>
                    <w:tabs>
                      <w:tab w:val="left" w:pos="567"/>
                    </w:tabs>
                    <w:spacing w:line="17" w:lineRule="atLeast"/>
                    <w:ind w:firstLine="0"/>
                  </w:pPr>
                  <w:r>
                    <w:t>М.П.</w:t>
                  </w:r>
                </w:p>
              </w:tc>
              <w:tc>
                <w:tcPr>
                  <w:tcW w:w="9519" w:type="dxa"/>
                </w:tcPr>
                <w:p w:rsidR="00797ED9" w:rsidRDefault="00CE77A0">
                  <w:pPr>
                    <w:widowControl w:val="0"/>
                    <w:suppressLineNumbers/>
                    <w:shd w:val="clear" w:color="auto" w:fill="FFFFFF"/>
                    <w:tabs>
                      <w:tab w:val="left" w:pos="567"/>
                    </w:tabs>
                    <w:spacing w:line="17" w:lineRule="atLeast"/>
                    <w:ind w:firstLine="0"/>
                  </w:pPr>
                  <w:r>
                    <w:t>М.П.</w:t>
                  </w:r>
                </w:p>
              </w:tc>
            </w:tr>
            <w:tr w:rsidR="00797ED9">
              <w:trPr>
                <w:trHeight w:val="679"/>
              </w:trPr>
              <w:tc>
                <w:tcPr>
                  <w:tcW w:w="5005" w:type="dxa"/>
                </w:tcPr>
                <w:p w:rsidR="00797ED9" w:rsidRDefault="00CE77A0">
                  <w:pPr>
                    <w:widowControl w:val="0"/>
                    <w:suppressLineNumbers/>
                    <w:shd w:val="clear" w:color="auto" w:fill="FFFFFF"/>
                    <w:tabs>
                      <w:tab w:val="left" w:pos="567"/>
                    </w:tabs>
                    <w:spacing w:line="17" w:lineRule="atLeast"/>
                    <w:ind w:firstLine="0"/>
                  </w:pPr>
                  <w:r>
                    <w:t>«_____»_____________20___г.</w:t>
                  </w:r>
                </w:p>
              </w:tc>
              <w:tc>
                <w:tcPr>
                  <w:tcW w:w="9519" w:type="dxa"/>
                </w:tcPr>
                <w:p w:rsidR="00797ED9" w:rsidRDefault="00CE77A0">
                  <w:pPr>
                    <w:widowControl w:val="0"/>
                    <w:suppressLineNumbers/>
                    <w:shd w:val="clear" w:color="auto" w:fill="FFFFFF"/>
                    <w:tabs>
                      <w:tab w:val="left" w:pos="567"/>
                    </w:tabs>
                    <w:spacing w:line="17" w:lineRule="atLeast"/>
                    <w:ind w:firstLine="0"/>
                  </w:pPr>
                  <w:r>
                    <w:t>«_____» _____________20___г.</w:t>
                  </w:r>
                </w:p>
                <w:p w:rsidR="00797ED9" w:rsidRDefault="00797ED9">
                  <w:pPr>
                    <w:widowControl w:val="0"/>
                    <w:suppressLineNumbers/>
                    <w:shd w:val="clear" w:color="auto" w:fill="FFFFFF"/>
                    <w:tabs>
                      <w:tab w:val="left" w:pos="567"/>
                    </w:tabs>
                    <w:spacing w:line="17" w:lineRule="atLeast"/>
                  </w:pPr>
                </w:p>
              </w:tc>
            </w:tr>
          </w:tbl>
          <w:p w:rsidR="00797ED9" w:rsidRDefault="00797ED9">
            <w:pPr>
              <w:spacing w:line="17" w:lineRule="atLeast"/>
              <w:ind w:left="6379" w:hanging="2"/>
            </w:pPr>
          </w:p>
          <w:p w:rsidR="00797ED9" w:rsidRDefault="00797ED9">
            <w:pPr>
              <w:spacing w:line="17" w:lineRule="atLeast"/>
              <w:ind w:left="6379" w:hanging="2"/>
            </w:pPr>
          </w:p>
          <w:p w:rsidR="00797ED9" w:rsidRDefault="00797ED9">
            <w:pPr>
              <w:spacing w:line="17" w:lineRule="atLeast"/>
              <w:ind w:left="6379" w:hanging="2"/>
            </w:pPr>
          </w:p>
          <w:p w:rsidR="00797ED9" w:rsidRDefault="00797ED9">
            <w:pPr>
              <w:spacing w:line="17" w:lineRule="atLeast"/>
              <w:ind w:left="6379" w:hanging="2"/>
            </w:pPr>
          </w:p>
          <w:p w:rsidR="00797ED9" w:rsidRDefault="00797ED9">
            <w:pPr>
              <w:spacing w:line="17" w:lineRule="atLeast"/>
              <w:ind w:left="6379" w:hanging="2"/>
            </w:pPr>
          </w:p>
          <w:p w:rsidR="00797ED9" w:rsidRDefault="00797ED9">
            <w:pPr>
              <w:spacing w:line="17" w:lineRule="atLeast"/>
              <w:ind w:left="6379" w:hanging="2"/>
            </w:pPr>
          </w:p>
          <w:p w:rsidR="00797ED9" w:rsidRDefault="00797ED9">
            <w:pPr>
              <w:spacing w:line="17" w:lineRule="atLeast"/>
              <w:ind w:left="6379" w:hanging="2"/>
            </w:pPr>
          </w:p>
          <w:p w:rsidR="00797ED9" w:rsidRDefault="00797ED9">
            <w:pPr>
              <w:spacing w:line="17" w:lineRule="atLeast"/>
              <w:ind w:left="6379" w:hanging="2"/>
            </w:pPr>
          </w:p>
          <w:p w:rsidR="00797ED9" w:rsidRDefault="00797ED9">
            <w:pPr>
              <w:spacing w:line="17" w:lineRule="atLeast"/>
            </w:pPr>
          </w:p>
          <w:p w:rsidR="00797ED9" w:rsidRDefault="00797ED9">
            <w:pPr>
              <w:spacing w:line="17" w:lineRule="atLeast"/>
              <w:ind w:left="6379" w:hanging="2"/>
            </w:pPr>
          </w:p>
          <w:p w:rsidR="00797ED9" w:rsidRDefault="00797ED9">
            <w:pPr>
              <w:spacing w:line="17" w:lineRule="atLeast"/>
              <w:ind w:left="6379" w:hanging="2"/>
            </w:pPr>
          </w:p>
          <w:p w:rsidR="00797ED9" w:rsidRDefault="00797ED9">
            <w:pPr>
              <w:spacing w:line="17" w:lineRule="atLeast"/>
              <w:ind w:left="6379" w:hanging="2"/>
            </w:pPr>
          </w:p>
          <w:p w:rsidR="00797ED9" w:rsidRDefault="00797ED9">
            <w:pPr>
              <w:spacing w:line="17" w:lineRule="atLeast"/>
              <w:rPr>
                <w:i/>
              </w:rPr>
            </w:pPr>
          </w:p>
        </w:tc>
      </w:tr>
    </w:tbl>
    <w:p w:rsidR="00797ED9" w:rsidRDefault="00797ED9">
      <w:pPr>
        <w:spacing w:line="17" w:lineRule="atLeast"/>
        <w:ind w:firstLine="0"/>
        <w:rPr>
          <w:rFonts w:ascii="Tinos" w:hAnsi="Tinos" w:cs="Tinos"/>
          <w:sz w:val="20"/>
          <w:szCs w:val="20"/>
        </w:rPr>
      </w:pPr>
    </w:p>
    <w:p w:rsidR="00797ED9" w:rsidRDefault="00797ED9">
      <w:pPr>
        <w:spacing w:line="17" w:lineRule="atLeast"/>
        <w:ind w:firstLine="0"/>
        <w:rPr>
          <w:rFonts w:ascii="Tinos" w:hAnsi="Tinos" w:cs="Tinos"/>
          <w:sz w:val="20"/>
          <w:szCs w:val="20"/>
        </w:rPr>
      </w:pPr>
    </w:p>
    <w:sectPr w:rsidR="00797E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ED9" w:rsidRDefault="00CE77A0">
      <w:pPr>
        <w:spacing w:line="240" w:lineRule="auto"/>
      </w:pPr>
      <w:r>
        <w:separator/>
      </w:r>
    </w:p>
  </w:endnote>
  <w:endnote w:type="continuationSeparator" w:id="0">
    <w:p w:rsidR="00797ED9" w:rsidRDefault="00CE77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no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ED9" w:rsidRDefault="00CE77A0">
      <w:pPr>
        <w:spacing w:line="240" w:lineRule="auto"/>
      </w:pPr>
      <w:r>
        <w:separator/>
      </w:r>
    </w:p>
  </w:footnote>
  <w:footnote w:type="continuationSeparator" w:id="0">
    <w:p w:rsidR="00797ED9" w:rsidRDefault="00CE77A0">
      <w:pPr>
        <w:spacing w:line="240" w:lineRule="auto"/>
      </w:pPr>
      <w:r>
        <w:continuationSeparator/>
      </w:r>
    </w:p>
  </w:footnote>
  <w:footnote w:id="1">
    <w:p w:rsidR="00797ED9" w:rsidRDefault="00CE77A0">
      <w:pPr>
        <w:pStyle w:val="af4"/>
      </w:pPr>
      <w:r>
        <w:rPr>
          <w:rStyle w:val="af6"/>
        </w:rPr>
        <w:footnoteRef/>
      </w:r>
      <w:r>
        <w:t xml:space="preserve"> </w:t>
      </w:r>
      <w:r>
        <w:rPr>
          <w:i/>
          <w:iCs/>
          <w:highlight w:val="white"/>
        </w:rPr>
        <w:t>Абзац не распространяется на обязательства по оплате субъектам малого и среднего предпринимательства.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B15"/>
    <w:multiLevelType w:val="hybridMultilevel"/>
    <w:tmpl w:val="43E04E24"/>
    <w:lvl w:ilvl="0" w:tplc="12AEFE68">
      <w:start w:val="1"/>
      <w:numFmt w:val="decimal"/>
      <w:lvlText w:val="%1."/>
      <w:lvlJc w:val="left"/>
      <w:pPr>
        <w:ind w:left="709" w:hanging="360"/>
      </w:pPr>
    </w:lvl>
    <w:lvl w:ilvl="1" w:tplc="6DFA7BB2">
      <w:start w:val="1"/>
      <w:numFmt w:val="lowerLetter"/>
      <w:lvlText w:val="%2."/>
      <w:lvlJc w:val="left"/>
      <w:pPr>
        <w:ind w:left="1429" w:hanging="360"/>
      </w:pPr>
    </w:lvl>
    <w:lvl w:ilvl="2" w:tplc="CAF21972">
      <w:start w:val="1"/>
      <w:numFmt w:val="lowerRoman"/>
      <w:lvlText w:val="%3."/>
      <w:lvlJc w:val="right"/>
      <w:pPr>
        <w:ind w:left="2149" w:hanging="180"/>
      </w:pPr>
    </w:lvl>
    <w:lvl w:ilvl="3" w:tplc="9D985216">
      <w:start w:val="1"/>
      <w:numFmt w:val="decimal"/>
      <w:lvlText w:val="%4."/>
      <w:lvlJc w:val="left"/>
      <w:pPr>
        <w:ind w:left="2869" w:hanging="360"/>
      </w:pPr>
    </w:lvl>
    <w:lvl w:ilvl="4" w:tplc="952083F2">
      <w:start w:val="1"/>
      <w:numFmt w:val="lowerLetter"/>
      <w:lvlText w:val="%5."/>
      <w:lvlJc w:val="left"/>
      <w:pPr>
        <w:ind w:left="3589" w:hanging="360"/>
      </w:pPr>
    </w:lvl>
    <w:lvl w:ilvl="5" w:tplc="7FFE95EA">
      <w:start w:val="1"/>
      <w:numFmt w:val="lowerRoman"/>
      <w:lvlText w:val="%6."/>
      <w:lvlJc w:val="right"/>
      <w:pPr>
        <w:ind w:left="4309" w:hanging="180"/>
      </w:pPr>
    </w:lvl>
    <w:lvl w:ilvl="6" w:tplc="C5E2F9E4">
      <w:start w:val="1"/>
      <w:numFmt w:val="decimal"/>
      <w:lvlText w:val="%7."/>
      <w:lvlJc w:val="left"/>
      <w:pPr>
        <w:ind w:left="5029" w:hanging="360"/>
      </w:pPr>
    </w:lvl>
    <w:lvl w:ilvl="7" w:tplc="592EC5D0">
      <w:start w:val="1"/>
      <w:numFmt w:val="lowerLetter"/>
      <w:lvlText w:val="%8."/>
      <w:lvlJc w:val="left"/>
      <w:pPr>
        <w:ind w:left="5749" w:hanging="360"/>
      </w:pPr>
    </w:lvl>
    <w:lvl w:ilvl="8" w:tplc="327C156C">
      <w:start w:val="1"/>
      <w:numFmt w:val="lowerRoman"/>
      <w:lvlText w:val="%9."/>
      <w:lvlJc w:val="right"/>
      <w:pPr>
        <w:ind w:left="6469" w:hanging="180"/>
      </w:pPr>
    </w:lvl>
  </w:abstractNum>
  <w:abstractNum w:abstractNumId="1" w15:restartNumberingAfterBreak="0">
    <w:nsid w:val="1492637B"/>
    <w:multiLevelType w:val="hybridMultilevel"/>
    <w:tmpl w:val="78E0B866"/>
    <w:lvl w:ilvl="0" w:tplc="9A4857D6">
      <w:start w:val="1"/>
      <w:numFmt w:val="bullet"/>
      <w:lvlText w:val="–"/>
      <w:lvlJc w:val="left"/>
      <w:pPr>
        <w:ind w:left="709" w:hanging="360"/>
      </w:pPr>
      <w:rPr>
        <w:rFonts w:ascii="Arial" w:eastAsia="Arial" w:hAnsi="Arial" w:cs="Arial" w:hint="default"/>
      </w:rPr>
    </w:lvl>
    <w:lvl w:ilvl="1" w:tplc="18A0FC50">
      <w:start w:val="1"/>
      <w:numFmt w:val="bullet"/>
      <w:lvlText w:val="o"/>
      <w:lvlJc w:val="left"/>
      <w:pPr>
        <w:ind w:left="1429" w:hanging="360"/>
      </w:pPr>
      <w:rPr>
        <w:rFonts w:ascii="Courier New" w:eastAsia="Courier New" w:hAnsi="Courier New" w:cs="Courier New" w:hint="default"/>
      </w:rPr>
    </w:lvl>
    <w:lvl w:ilvl="2" w:tplc="21AE887E">
      <w:start w:val="1"/>
      <w:numFmt w:val="bullet"/>
      <w:lvlText w:val="§"/>
      <w:lvlJc w:val="left"/>
      <w:pPr>
        <w:ind w:left="2149" w:hanging="360"/>
      </w:pPr>
      <w:rPr>
        <w:rFonts w:ascii="Wingdings" w:eastAsia="Wingdings" w:hAnsi="Wingdings" w:cs="Wingdings" w:hint="default"/>
      </w:rPr>
    </w:lvl>
    <w:lvl w:ilvl="3" w:tplc="C8A636CE">
      <w:start w:val="1"/>
      <w:numFmt w:val="bullet"/>
      <w:lvlText w:val="·"/>
      <w:lvlJc w:val="left"/>
      <w:pPr>
        <w:ind w:left="2869" w:hanging="360"/>
      </w:pPr>
      <w:rPr>
        <w:rFonts w:ascii="Symbol" w:eastAsia="Symbol" w:hAnsi="Symbol" w:cs="Symbol" w:hint="default"/>
      </w:rPr>
    </w:lvl>
    <w:lvl w:ilvl="4" w:tplc="D0525404">
      <w:start w:val="1"/>
      <w:numFmt w:val="bullet"/>
      <w:lvlText w:val="o"/>
      <w:lvlJc w:val="left"/>
      <w:pPr>
        <w:ind w:left="3589" w:hanging="360"/>
      </w:pPr>
      <w:rPr>
        <w:rFonts w:ascii="Courier New" w:eastAsia="Courier New" w:hAnsi="Courier New" w:cs="Courier New" w:hint="default"/>
      </w:rPr>
    </w:lvl>
    <w:lvl w:ilvl="5" w:tplc="78E8E642">
      <w:start w:val="1"/>
      <w:numFmt w:val="bullet"/>
      <w:lvlText w:val="§"/>
      <w:lvlJc w:val="left"/>
      <w:pPr>
        <w:ind w:left="4309" w:hanging="360"/>
      </w:pPr>
      <w:rPr>
        <w:rFonts w:ascii="Wingdings" w:eastAsia="Wingdings" w:hAnsi="Wingdings" w:cs="Wingdings" w:hint="default"/>
      </w:rPr>
    </w:lvl>
    <w:lvl w:ilvl="6" w:tplc="10FAB3F4">
      <w:start w:val="1"/>
      <w:numFmt w:val="bullet"/>
      <w:lvlText w:val="·"/>
      <w:lvlJc w:val="left"/>
      <w:pPr>
        <w:ind w:left="5029" w:hanging="360"/>
      </w:pPr>
      <w:rPr>
        <w:rFonts w:ascii="Symbol" w:eastAsia="Symbol" w:hAnsi="Symbol" w:cs="Symbol" w:hint="default"/>
      </w:rPr>
    </w:lvl>
    <w:lvl w:ilvl="7" w:tplc="0BF069DE">
      <w:start w:val="1"/>
      <w:numFmt w:val="bullet"/>
      <w:lvlText w:val="o"/>
      <w:lvlJc w:val="left"/>
      <w:pPr>
        <w:ind w:left="5749" w:hanging="360"/>
      </w:pPr>
      <w:rPr>
        <w:rFonts w:ascii="Courier New" w:eastAsia="Courier New" w:hAnsi="Courier New" w:cs="Courier New" w:hint="default"/>
      </w:rPr>
    </w:lvl>
    <w:lvl w:ilvl="8" w:tplc="D5BE77EE">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2C6E36DA"/>
    <w:multiLevelType w:val="multilevel"/>
    <w:tmpl w:val="10DE7174"/>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3" w15:restartNumberingAfterBreak="0">
    <w:nsid w:val="2E6474F4"/>
    <w:multiLevelType w:val="hybridMultilevel"/>
    <w:tmpl w:val="FEF0E8A2"/>
    <w:lvl w:ilvl="0" w:tplc="3DC0809A">
      <w:start w:val="1"/>
      <w:numFmt w:val="bullet"/>
      <w:lvlText w:val="–"/>
      <w:lvlJc w:val="left"/>
      <w:pPr>
        <w:ind w:left="709" w:hanging="360"/>
      </w:pPr>
      <w:rPr>
        <w:rFonts w:ascii="Arial" w:eastAsia="Arial" w:hAnsi="Arial" w:cs="Arial" w:hint="default"/>
      </w:rPr>
    </w:lvl>
    <w:lvl w:ilvl="1" w:tplc="3A041B7A">
      <w:start w:val="1"/>
      <w:numFmt w:val="bullet"/>
      <w:lvlText w:val="o"/>
      <w:lvlJc w:val="left"/>
      <w:pPr>
        <w:ind w:left="1429" w:hanging="360"/>
      </w:pPr>
      <w:rPr>
        <w:rFonts w:ascii="Courier New" w:eastAsia="Courier New" w:hAnsi="Courier New" w:cs="Courier New" w:hint="default"/>
      </w:rPr>
    </w:lvl>
    <w:lvl w:ilvl="2" w:tplc="84A6714A">
      <w:start w:val="1"/>
      <w:numFmt w:val="bullet"/>
      <w:lvlText w:val="§"/>
      <w:lvlJc w:val="left"/>
      <w:pPr>
        <w:ind w:left="2149" w:hanging="360"/>
      </w:pPr>
      <w:rPr>
        <w:rFonts w:ascii="Wingdings" w:eastAsia="Wingdings" w:hAnsi="Wingdings" w:cs="Wingdings" w:hint="default"/>
      </w:rPr>
    </w:lvl>
    <w:lvl w:ilvl="3" w:tplc="C2826EC6">
      <w:start w:val="1"/>
      <w:numFmt w:val="bullet"/>
      <w:lvlText w:val="·"/>
      <w:lvlJc w:val="left"/>
      <w:pPr>
        <w:ind w:left="2869" w:hanging="360"/>
      </w:pPr>
      <w:rPr>
        <w:rFonts w:ascii="Symbol" w:eastAsia="Symbol" w:hAnsi="Symbol" w:cs="Symbol" w:hint="default"/>
      </w:rPr>
    </w:lvl>
    <w:lvl w:ilvl="4" w:tplc="1B7CC67A">
      <w:start w:val="1"/>
      <w:numFmt w:val="bullet"/>
      <w:lvlText w:val="o"/>
      <w:lvlJc w:val="left"/>
      <w:pPr>
        <w:ind w:left="3589" w:hanging="360"/>
      </w:pPr>
      <w:rPr>
        <w:rFonts w:ascii="Courier New" w:eastAsia="Courier New" w:hAnsi="Courier New" w:cs="Courier New" w:hint="default"/>
      </w:rPr>
    </w:lvl>
    <w:lvl w:ilvl="5" w:tplc="B8E8398C">
      <w:start w:val="1"/>
      <w:numFmt w:val="bullet"/>
      <w:lvlText w:val="§"/>
      <w:lvlJc w:val="left"/>
      <w:pPr>
        <w:ind w:left="4309" w:hanging="360"/>
      </w:pPr>
      <w:rPr>
        <w:rFonts w:ascii="Wingdings" w:eastAsia="Wingdings" w:hAnsi="Wingdings" w:cs="Wingdings" w:hint="default"/>
      </w:rPr>
    </w:lvl>
    <w:lvl w:ilvl="6" w:tplc="3FF27598">
      <w:start w:val="1"/>
      <w:numFmt w:val="bullet"/>
      <w:lvlText w:val="·"/>
      <w:lvlJc w:val="left"/>
      <w:pPr>
        <w:ind w:left="5029" w:hanging="360"/>
      </w:pPr>
      <w:rPr>
        <w:rFonts w:ascii="Symbol" w:eastAsia="Symbol" w:hAnsi="Symbol" w:cs="Symbol" w:hint="default"/>
      </w:rPr>
    </w:lvl>
    <w:lvl w:ilvl="7" w:tplc="D824553A">
      <w:start w:val="1"/>
      <w:numFmt w:val="bullet"/>
      <w:lvlText w:val="o"/>
      <w:lvlJc w:val="left"/>
      <w:pPr>
        <w:ind w:left="5749" w:hanging="360"/>
      </w:pPr>
      <w:rPr>
        <w:rFonts w:ascii="Courier New" w:eastAsia="Courier New" w:hAnsi="Courier New" w:cs="Courier New" w:hint="default"/>
      </w:rPr>
    </w:lvl>
    <w:lvl w:ilvl="8" w:tplc="26D40FA6">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2E844C8A"/>
    <w:multiLevelType w:val="multilevel"/>
    <w:tmpl w:val="1458C314"/>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5" w15:restartNumberingAfterBreak="0">
    <w:nsid w:val="302C3714"/>
    <w:multiLevelType w:val="hybridMultilevel"/>
    <w:tmpl w:val="524A6E58"/>
    <w:lvl w:ilvl="0" w:tplc="8BAA6586">
      <w:start w:val="1"/>
      <w:numFmt w:val="decimal"/>
      <w:lvlText w:val="%1."/>
      <w:lvlJc w:val="left"/>
      <w:pPr>
        <w:ind w:left="1417" w:hanging="360"/>
      </w:pPr>
    </w:lvl>
    <w:lvl w:ilvl="1" w:tplc="21BA5D16">
      <w:start w:val="1"/>
      <w:numFmt w:val="lowerLetter"/>
      <w:lvlText w:val="%2."/>
      <w:lvlJc w:val="left"/>
      <w:pPr>
        <w:ind w:left="2137" w:hanging="360"/>
      </w:pPr>
    </w:lvl>
    <w:lvl w:ilvl="2" w:tplc="6A22FB58">
      <w:start w:val="1"/>
      <w:numFmt w:val="lowerRoman"/>
      <w:lvlText w:val="%3."/>
      <w:lvlJc w:val="right"/>
      <w:pPr>
        <w:ind w:left="2857" w:hanging="180"/>
      </w:pPr>
    </w:lvl>
    <w:lvl w:ilvl="3" w:tplc="132846C2">
      <w:start w:val="1"/>
      <w:numFmt w:val="decimal"/>
      <w:lvlText w:val="%4."/>
      <w:lvlJc w:val="left"/>
      <w:pPr>
        <w:ind w:left="3577" w:hanging="360"/>
      </w:pPr>
    </w:lvl>
    <w:lvl w:ilvl="4" w:tplc="FDE85788">
      <w:start w:val="1"/>
      <w:numFmt w:val="lowerLetter"/>
      <w:lvlText w:val="%5."/>
      <w:lvlJc w:val="left"/>
      <w:pPr>
        <w:ind w:left="4297" w:hanging="360"/>
      </w:pPr>
    </w:lvl>
    <w:lvl w:ilvl="5" w:tplc="954CF5A8">
      <w:start w:val="1"/>
      <w:numFmt w:val="lowerRoman"/>
      <w:lvlText w:val="%6."/>
      <w:lvlJc w:val="right"/>
      <w:pPr>
        <w:ind w:left="5017" w:hanging="180"/>
      </w:pPr>
    </w:lvl>
    <w:lvl w:ilvl="6" w:tplc="C9DA5E5A">
      <w:start w:val="1"/>
      <w:numFmt w:val="decimal"/>
      <w:lvlText w:val="%7."/>
      <w:lvlJc w:val="left"/>
      <w:pPr>
        <w:ind w:left="5737" w:hanging="360"/>
      </w:pPr>
    </w:lvl>
    <w:lvl w:ilvl="7" w:tplc="FB92DC8A">
      <w:start w:val="1"/>
      <w:numFmt w:val="lowerLetter"/>
      <w:lvlText w:val="%8."/>
      <w:lvlJc w:val="left"/>
      <w:pPr>
        <w:ind w:left="6457" w:hanging="360"/>
      </w:pPr>
    </w:lvl>
    <w:lvl w:ilvl="8" w:tplc="19100474">
      <w:start w:val="1"/>
      <w:numFmt w:val="lowerRoman"/>
      <w:lvlText w:val="%9."/>
      <w:lvlJc w:val="right"/>
      <w:pPr>
        <w:ind w:left="7177" w:hanging="180"/>
      </w:pPr>
    </w:lvl>
  </w:abstractNum>
  <w:abstractNum w:abstractNumId="6" w15:restartNumberingAfterBreak="0">
    <w:nsid w:val="328B3542"/>
    <w:multiLevelType w:val="multilevel"/>
    <w:tmpl w:val="0D281684"/>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7" w15:restartNumberingAfterBreak="0">
    <w:nsid w:val="45E23E39"/>
    <w:multiLevelType w:val="multilevel"/>
    <w:tmpl w:val="A01254E0"/>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8" w15:restartNumberingAfterBreak="0">
    <w:nsid w:val="57471687"/>
    <w:multiLevelType w:val="multilevel"/>
    <w:tmpl w:val="4198C992"/>
    <w:lvl w:ilvl="0">
      <w:start w:val="2"/>
      <w:numFmt w:val="decimal"/>
      <w:lvlText w:val="%1."/>
      <w:lvlJc w:val="left"/>
      <w:pPr>
        <w:tabs>
          <w:tab w:val="num" w:pos="360"/>
        </w:tabs>
        <w:ind w:left="360" w:hanging="360"/>
      </w:pPr>
    </w:lvl>
    <w:lvl w:ilvl="1">
      <w:start w:val="1"/>
      <w:numFmt w:val="decimal"/>
      <w:lvlText w:val="%1.%2."/>
      <w:lvlJc w:val="left"/>
      <w:pPr>
        <w:tabs>
          <w:tab w:val="num" w:pos="502"/>
        </w:tabs>
        <w:ind w:left="502"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9" w15:restartNumberingAfterBreak="0">
    <w:nsid w:val="614C77DD"/>
    <w:multiLevelType w:val="multilevel"/>
    <w:tmpl w:val="FDFA2C48"/>
    <w:lvl w:ilvl="0">
      <w:start w:val="5"/>
      <w:numFmt w:val="decimal"/>
      <w:lvlText w:val="%1."/>
      <w:lvlJc w:val="left"/>
      <w:pPr>
        <w:tabs>
          <w:tab w:val="num" w:pos="360"/>
        </w:tabs>
        <w:ind w:left="360" w:hanging="360"/>
      </w:pPr>
      <w:rPr>
        <w:b/>
      </w:rPr>
    </w:lvl>
    <w:lvl w:ilvl="1">
      <w:start w:val="1"/>
      <w:numFmt w:val="decimal"/>
      <w:lvlText w:val="%1.%2."/>
      <w:lvlJc w:val="left"/>
      <w:pPr>
        <w:tabs>
          <w:tab w:val="num" w:pos="644"/>
        </w:tabs>
        <w:ind w:left="644" w:hanging="360"/>
      </w:pPr>
      <w:rPr>
        <w:rFonts w:ascii="Tinos" w:eastAsia="Tinos" w:hAnsi="Tinos" w:cs="Tinos"/>
        <w:b w:val="0"/>
        <w:i w:val="0"/>
        <w:sz w:val="22"/>
        <w:szCs w:val="22"/>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0" w15:restartNumberingAfterBreak="0">
    <w:nsid w:val="698F53E6"/>
    <w:multiLevelType w:val="hybridMultilevel"/>
    <w:tmpl w:val="B3E6353C"/>
    <w:lvl w:ilvl="0" w:tplc="ACD6011C">
      <w:start w:val="1"/>
      <w:numFmt w:val="decimal"/>
      <w:lvlText w:val="%1."/>
      <w:lvlJc w:val="left"/>
      <w:pPr>
        <w:tabs>
          <w:tab w:val="num" w:pos="420"/>
        </w:tabs>
        <w:ind w:left="420" w:hanging="360"/>
      </w:pPr>
    </w:lvl>
    <w:lvl w:ilvl="1" w:tplc="CD90CD32">
      <w:start w:val="1"/>
      <w:numFmt w:val="decimal"/>
      <w:lvlText w:val=""/>
      <w:lvlJc w:val="left"/>
      <w:pPr>
        <w:tabs>
          <w:tab w:val="num" w:pos="360"/>
        </w:tabs>
      </w:pPr>
    </w:lvl>
    <w:lvl w:ilvl="2" w:tplc="78A0FCB0">
      <w:start w:val="1"/>
      <w:numFmt w:val="decimal"/>
      <w:lvlText w:val=""/>
      <w:lvlJc w:val="left"/>
      <w:pPr>
        <w:tabs>
          <w:tab w:val="num" w:pos="360"/>
        </w:tabs>
      </w:pPr>
    </w:lvl>
    <w:lvl w:ilvl="3" w:tplc="B07CFC58">
      <w:start w:val="1"/>
      <w:numFmt w:val="decimal"/>
      <w:lvlText w:val=""/>
      <w:lvlJc w:val="left"/>
      <w:pPr>
        <w:tabs>
          <w:tab w:val="num" w:pos="360"/>
        </w:tabs>
      </w:pPr>
    </w:lvl>
    <w:lvl w:ilvl="4" w:tplc="4E104742">
      <w:start w:val="1"/>
      <w:numFmt w:val="decimal"/>
      <w:lvlText w:val=""/>
      <w:lvlJc w:val="left"/>
      <w:pPr>
        <w:tabs>
          <w:tab w:val="num" w:pos="360"/>
        </w:tabs>
      </w:pPr>
    </w:lvl>
    <w:lvl w:ilvl="5" w:tplc="1C987D06">
      <w:start w:val="1"/>
      <w:numFmt w:val="decimal"/>
      <w:lvlText w:val=""/>
      <w:lvlJc w:val="left"/>
      <w:pPr>
        <w:tabs>
          <w:tab w:val="num" w:pos="360"/>
        </w:tabs>
      </w:pPr>
    </w:lvl>
    <w:lvl w:ilvl="6" w:tplc="CCCADF9E">
      <w:start w:val="1"/>
      <w:numFmt w:val="decimal"/>
      <w:lvlText w:val=""/>
      <w:lvlJc w:val="left"/>
      <w:pPr>
        <w:tabs>
          <w:tab w:val="num" w:pos="360"/>
        </w:tabs>
      </w:pPr>
    </w:lvl>
    <w:lvl w:ilvl="7" w:tplc="72E2E500">
      <w:start w:val="1"/>
      <w:numFmt w:val="decimal"/>
      <w:lvlText w:val=""/>
      <w:lvlJc w:val="left"/>
      <w:pPr>
        <w:tabs>
          <w:tab w:val="num" w:pos="360"/>
        </w:tabs>
      </w:pPr>
    </w:lvl>
    <w:lvl w:ilvl="8" w:tplc="DB669C18">
      <w:start w:val="1"/>
      <w:numFmt w:val="decimal"/>
      <w:lvlText w:val=""/>
      <w:lvlJc w:val="left"/>
      <w:pPr>
        <w:tabs>
          <w:tab w:val="num" w:pos="360"/>
        </w:tabs>
      </w:pPr>
    </w:lvl>
  </w:abstractNum>
  <w:abstractNum w:abstractNumId="11" w15:restartNumberingAfterBreak="0">
    <w:nsid w:val="69C335F2"/>
    <w:multiLevelType w:val="multilevel"/>
    <w:tmpl w:val="2FBA7A08"/>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0"/>
  </w:num>
  <w:num w:numId="2">
    <w:abstractNumId w:val="2"/>
  </w:num>
  <w:num w:numId="3">
    <w:abstractNumId w:val="9"/>
  </w:num>
  <w:num w:numId="4">
    <w:abstractNumId w:val="8"/>
  </w:num>
  <w:num w:numId="5">
    <w:abstractNumId w:val="11"/>
  </w:num>
  <w:num w:numId="6">
    <w:abstractNumId w:val="1"/>
  </w:num>
  <w:num w:numId="7">
    <w:abstractNumId w:val="3"/>
  </w:num>
  <w:num w:numId="8">
    <w:abstractNumId w:val="4"/>
  </w:num>
  <w:num w:numId="9">
    <w:abstractNumId w:val="7"/>
  </w:num>
  <w:num w:numId="10">
    <w:abstractNumId w:val="0"/>
  </w:num>
  <w:num w:numId="11">
    <w:abstractNumId w:val="5"/>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ED9"/>
    <w:rsid w:val="00154E04"/>
    <w:rsid w:val="00797ED9"/>
    <w:rsid w:val="00CE7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9ABD3"/>
  <w15:docId w15:val="{F5AD34AA-5D82-4C28-8A1F-420867C0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eepNext/>
      <w:spacing w:line="300" w:lineRule="auto"/>
      <w:ind w:firstLine="709"/>
      <w:jc w:val="both"/>
    </w:pPr>
    <w:rPr>
      <w:rFonts w:ascii="Times New Roman" w:eastAsia="Times New Roman" w:hAnsi="Times New Roman"/>
      <w:sz w:val="24"/>
      <w:szCs w:val="24"/>
      <w:lang w:eastAsia="ru-RU"/>
    </w:rPr>
  </w:style>
  <w:style w:type="paragraph" w:styleId="10">
    <w:name w:val="heading 1"/>
    <w:basedOn w:val="a"/>
    <w:next w:val="a"/>
    <w:link w:val="11"/>
    <w:uiPriority w:val="9"/>
    <w:qFormat/>
    <w:pPr>
      <w:keepLines/>
      <w:spacing w:before="480"/>
      <w:outlineLvl w:val="0"/>
    </w:pPr>
    <w:rPr>
      <w:rFonts w:ascii="Cambria" w:hAnsi="Cambria"/>
      <w:b/>
      <w:bCs/>
      <w:color w:val="365F91"/>
      <w:sz w:val="28"/>
      <w:szCs w:val="28"/>
    </w:rPr>
  </w:style>
  <w:style w:type="paragraph" w:styleId="20">
    <w:name w:val="heading 2"/>
    <w:basedOn w:val="a"/>
    <w:next w:val="a"/>
    <w:link w:val="21"/>
    <w:uiPriority w:val="9"/>
    <w:unhideWhenUsed/>
    <w:qFormat/>
    <w:pPr>
      <w:keepLines/>
      <w:spacing w:before="360" w:after="200"/>
      <w:outlineLvl w:val="1"/>
    </w:pPr>
    <w:rPr>
      <w:rFonts w:ascii="Arial" w:eastAsia="Arial" w:hAnsi="Arial" w:cs="Arial"/>
      <w:sz w:val="34"/>
    </w:rPr>
  </w:style>
  <w:style w:type="paragraph" w:styleId="30">
    <w:name w:val="heading 3"/>
    <w:basedOn w:val="a"/>
    <w:next w:val="a"/>
    <w:link w:val="31"/>
    <w:uiPriority w:val="9"/>
    <w:semiHidden/>
    <w:unhideWhenUsed/>
    <w:qFormat/>
    <w:pPr>
      <w:keepLines/>
      <w:spacing w:before="200"/>
      <w:outlineLvl w:val="2"/>
    </w:pPr>
    <w:rPr>
      <w:rFonts w:ascii="Cambria" w:hAnsi="Cambria"/>
      <w:b/>
      <w:bCs/>
      <w:color w:val="4F81BD"/>
    </w:rPr>
  </w:style>
  <w:style w:type="paragraph" w:styleId="4">
    <w:name w:val="heading 4"/>
    <w:basedOn w:val="a"/>
    <w:next w:val="a"/>
    <w:link w:val="40"/>
    <w:uiPriority w:val="9"/>
    <w:unhideWhenUsed/>
    <w:qFormat/>
    <w:pPr>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a3">
    <w:name w:val="Название объекта Знак"/>
    <w:link w:val="a4"/>
    <w:uiPriority w:val="99"/>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5">
    <w:name w:val="List Paragraph"/>
    <w:basedOn w:val="a"/>
    <w:uiPriority w:val="34"/>
    <w:qFormat/>
    <w:pPr>
      <w:ind w:left="720"/>
      <w:contextualSpacing/>
    </w:pPr>
  </w:style>
  <w:style w:type="paragraph" w:styleId="a6">
    <w:name w:val="No Spacing"/>
    <w:link w:val="a7"/>
    <w:uiPriority w:val="1"/>
    <w:qFormat/>
    <w:pPr>
      <w:spacing w:before="120" w:after="120" w:line="300" w:lineRule="auto"/>
      <w:ind w:firstLine="709"/>
      <w:jc w:val="both"/>
    </w:pPr>
    <w:rPr>
      <w:rFonts w:ascii="Times New Roman" w:eastAsia="Times New Roman" w:hAnsi="Times New Roman"/>
      <w:sz w:val="24"/>
      <w:szCs w:val="24"/>
      <w:lang w:eastAsia="ru-RU"/>
    </w:rPr>
  </w:style>
  <w:style w:type="paragraph" w:styleId="a8">
    <w:name w:val="Title"/>
    <w:basedOn w:val="a"/>
    <w:next w:val="a"/>
    <w:link w:val="a9"/>
    <w:uiPriority w:val="10"/>
    <w:qFormat/>
    <w:pPr>
      <w:spacing w:before="300" w:after="200"/>
      <w:contextualSpacing/>
    </w:pPr>
    <w:rPr>
      <w:sz w:val="48"/>
      <w:szCs w:val="48"/>
    </w:rPr>
  </w:style>
  <w:style w:type="character" w:customStyle="1" w:styleId="a9">
    <w:name w:val="Заголовок Знак"/>
    <w:link w:val="a8"/>
    <w:uiPriority w:val="10"/>
    <w:rPr>
      <w:sz w:val="48"/>
      <w:szCs w:val="48"/>
    </w:rPr>
  </w:style>
  <w:style w:type="paragraph" w:styleId="aa">
    <w:name w:val="Subtitle"/>
    <w:basedOn w:val="a"/>
    <w:link w:val="ab"/>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c">
    <w:name w:val="Intense Quote"/>
    <w:basedOn w:val="a"/>
    <w:next w:val="a"/>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paragraph" w:styleId="ae">
    <w:name w:val="header"/>
    <w:basedOn w:val="a"/>
    <w:link w:val="af"/>
    <w:uiPriority w:val="99"/>
    <w:unhideWhenUsed/>
    <w:pPr>
      <w:tabs>
        <w:tab w:val="center" w:pos="7143"/>
        <w:tab w:val="right" w:pos="14287"/>
      </w:tabs>
      <w:spacing w:line="240" w:lineRule="auto"/>
    </w:pPr>
  </w:style>
  <w:style w:type="character" w:customStyle="1" w:styleId="af">
    <w:name w:val="Верхний колонтитул Знак"/>
    <w:link w:val="ae"/>
    <w:uiPriority w:val="99"/>
  </w:style>
  <w:style w:type="paragraph" w:styleId="af0">
    <w:name w:val="footer"/>
    <w:basedOn w:val="a"/>
    <w:link w:val="af1"/>
    <w:uiPriority w:val="99"/>
    <w:unhideWhenUsed/>
    <w:pPr>
      <w:tabs>
        <w:tab w:val="center" w:pos="7143"/>
        <w:tab w:val="right" w:pos="14287"/>
      </w:tabs>
      <w:spacing w:line="240" w:lineRule="auto"/>
    </w:pPr>
  </w:style>
  <w:style w:type="character" w:customStyle="1" w:styleId="FooterChar">
    <w:name w:val="Footer Char"/>
    <w:uiPriority w:val="99"/>
  </w:style>
  <w:style w:type="paragraph" w:styleId="a4">
    <w:name w:val="caption"/>
    <w:basedOn w:val="a"/>
    <w:next w:val="a"/>
    <w:link w:val="a3"/>
    <w:uiPriority w:val="35"/>
    <w:semiHidden/>
    <w:unhideWhenUsed/>
    <w:qFormat/>
    <w:pPr>
      <w:spacing w:line="276" w:lineRule="auto"/>
    </w:pPr>
    <w:rPr>
      <w:b/>
      <w:bCs/>
      <w:color w:val="4F81BD" w:themeColor="accent1"/>
      <w:sz w:val="18"/>
      <w:szCs w:val="18"/>
    </w:rPr>
  </w:style>
  <w:style w:type="character" w:customStyle="1" w:styleId="af1">
    <w:name w:val="Нижний колонтитул Знак"/>
    <w:link w:val="af0"/>
    <w:uiPriority w:val="99"/>
  </w:style>
  <w:style w:type="table" w:styleId="af2">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link w:val="210"/>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3">
    <w:name w:val="Hyperlink"/>
    <w:uiPriority w:val="99"/>
    <w:rPr>
      <w:color w:val="0000FF"/>
      <w:u w:val="single"/>
    </w:rPr>
  </w:style>
  <w:style w:type="paragraph" w:styleId="af4">
    <w:name w:val="footnote text"/>
    <w:basedOn w:val="a"/>
    <w:link w:val="af5"/>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6">
    <w:name w:val="footnote reference"/>
    <w:uiPriority w:val="99"/>
    <w:rPr>
      <w:rFonts w:cs="Times New Roman"/>
      <w:vertAlign w:val="superscript"/>
    </w:rPr>
  </w:style>
  <w:style w:type="paragraph" w:styleId="af7">
    <w:name w:val="endnote text"/>
    <w:basedOn w:val="a"/>
    <w:link w:val="af8"/>
    <w:uiPriority w:val="99"/>
    <w:semiHidden/>
    <w:unhideWhenUsed/>
    <w:pPr>
      <w:spacing w:line="240" w:lineRule="auto"/>
    </w:pPr>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3">
    <w:name w:val="toc 1"/>
    <w:basedOn w:val="a"/>
    <w:next w:val="a"/>
    <w:uiPriority w:val="39"/>
    <w:unhideWhenUsed/>
    <w:pPr>
      <w:spacing w:after="57"/>
      <w:ind w:firstLine="0"/>
    </w:pPr>
  </w:style>
  <w:style w:type="paragraph" w:styleId="26">
    <w:name w:val="toc 2"/>
    <w:basedOn w:val="a"/>
    <w:next w:val="a"/>
    <w:uiPriority w:val="39"/>
    <w:unhideWhenUsed/>
    <w:pPr>
      <w:spacing w:after="57"/>
      <w:ind w:left="283" w:firstLine="0"/>
    </w:pPr>
  </w:style>
  <w:style w:type="paragraph" w:styleId="33">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fa">
    <w:name w:val="TOC Heading"/>
    <w:uiPriority w:val="39"/>
    <w:unhideWhenUsed/>
  </w:style>
  <w:style w:type="paragraph" w:styleId="afb">
    <w:name w:val="table of figures"/>
    <w:basedOn w:val="a"/>
    <w:next w:val="a"/>
    <w:uiPriority w:val="99"/>
    <w:unhideWhenUsed/>
  </w:style>
  <w:style w:type="paragraph" w:customStyle="1" w:styleId="1">
    <w:name w:val="МРСК_заголовок_1"/>
    <w:basedOn w:val="10"/>
    <w:pPr>
      <w:keepLines w:val="0"/>
      <w:numPr>
        <w:numId w:val="5"/>
      </w:numPr>
      <w:shd w:val="clear" w:color="auto" w:fill="D9D9D9"/>
      <w:tabs>
        <w:tab w:val="num" w:pos="360"/>
      </w:tabs>
      <w:spacing w:before="240" w:after="60"/>
      <w:ind w:firstLine="709"/>
    </w:pPr>
    <w:rPr>
      <w:rFonts w:ascii="Times New Roman" w:hAnsi="Times New Roman" w:cs="Arial"/>
      <w:caps/>
      <w:color w:val="000000"/>
    </w:rPr>
  </w:style>
  <w:style w:type="paragraph" w:customStyle="1" w:styleId="2">
    <w:name w:val="МРСК_заголовок_2"/>
    <w:basedOn w:val="a"/>
    <w:pPr>
      <w:widowControl w:val="0"/>
      <w:numPr>
        <w:ilvl w:val="1"/>
        <w:numId w:val="5"/>
      </w:numPr>
      <w:suppressLineNumbers/>
      <w:spacing w:before="240" w:after="60" w:line="240" w:lineRule="auto"/>
      <w:ind w:left="0" w:firstLine="0"/>
      <w:contextualSpacing/>
      <w:jc w:val="left"/>
    </w:pPr>
    <w:rPr>
      <w:b/>
      <w:caps/>
      <w:sz w:val="26"/>
    </w:rPr>
  </w:style>
  <w:style w:type="paragraph" w:customStyle="1" w:styleId="3">
    <w:name w:val="МРСК_заголовок_3"/>
    <w:basedOn w:val="30"/>
    <w:qFormat/>
    <w:pPr>
      <w:keepLines w:val="0"/>
      <w:numPr>
        <w:ilvl w:val="2"/>
        <w:numId w:val="5"/>
      </w:numPr>
      <w:tabs>
        <w:tab w:val="num" w:pos="360"/>
      </w:tabs>
      <w:spacing w:before="240" w:after="60"/>
      <w:ind w:left="0" w:firstLine="709"/>
    </w:pPr>
    <w:rPr>
      <w:rFonts w:ascii="Times New Roman" w:hAnsi="Times New Roman"/>
      <w:color w:val="000000"/>
      <w:szCs w:val="26"/>
    </w:rPr>
  </w:style>
  <w:style w:type="paragraph" w:styleId="34">
    <w:name w:val="Body Text 3"/>
    <w:basedOn w:val="a"/>
    <w:link w:val="35"/>
    <w:uiPriority w:val="99"/>
    <w:unhideWhenUsed/>
    <w:pPr>
      <w:spacing w:before="120" w:after="120"/>
    </w:pPr>
    <w:rPr>
      <w:sz w:val="16"/>
      <w:szCs w:val="16"/>
    </w:rPr>
  </w:style>
  <w:style w:type="character" w:customStyle="1" w:styleId="35">
    <w:name w:val="Основной текст 3 Знак"/>
    <w:link w:val="34"/>
    <w:uiPriority w:val="99"/>
    <w:rPr>
      <w:rFonts w:ascii="Times New Roman" w:eastAsia="Times New Roman" w:hAnsi="Times New Roman" w:cs="Times New Roman"/>
      <w:sz w:val="16"/>
      <w:szCs w:val="16"/>
      <w:lang w:eastAsia="ru-RU"/>
    </w:rPr>
  </w:style>
  <w:style w:type="paragraph" w:customStyle="1" w:styleId="afc">
    <w:name w:val="Основной текст;Основной текст таблиц;в таблице;таблицы;в таблицах;Письмо в Интернет;Нумерация"/>
    <w:basedOn w:val="a"/>
    <w:link w:val="afd"/>
    <w:pPr>
      <w:keepNext w:val="0"/>
      <w:spacing w:before="120" w:after="120" w:line="360" w:lineRule="auto"/>
      <w:ind w:firstLine="567"/>
    </w:pPr>
    <w:rPr>
      <w:sz w:val="28"/>
      <w:szCs w:val="28"/>
    </w:rPr>
  </w:style>
  <w:style w:type="character" w:customStyle="1" w:styleId="afd">
    <w:name w:val="Основной текст Знак;Основной текст таблиц Знак;в таблице Знак;таблицы Знак;в таблицах Знак;Письмо в Интернет Знак;Нумерация Знак"/>
    <w:link w:val="afc"/>
    <w:rPr>
      <w:rFonts w:ascii="Times New Roman" w:eastAsia="Times New Roman" w:hAnsi="Times New Roman" w:cs="Times New Roman"/>
      <w:sz w:val="28"/>
      <w:szCs w:val="28"/>
      <w:lang w:eastAsia="ru-RU"/>
    </w:rPr>
  </w:style>
  <w:style w:type="paragraph" w:styleId="27">
    <w:name w:val="Body Text 2"/>
    <w:basedOn w:val="a"/>
    <w:link w:val="28"/>
    <w:unhideWhenUsed/>
    <w:pPr>
      <w:keepNext w:val="0"/>
      <w:spacing w:before="120" w:after="120" w:line="480" w:lineRule="auto"/>
      <w:ind w:firstLine="567"/>
    </w:pPr>
    <w:rPr>
      <w:sz w:val="28"/>
      <w:szCs w:val="28"/>
    </w:rPr>
  </w:style>
  <w:style w:type="character" w:customStyle="1" w:styleId="28">
    <w:name w:val="Основной текст 2 Знак"/>
    <w:link w:val="27"/>
    <w:rPr>
      <w:rFonts w:ascii="Times New Roman" w:eastAsia="Times New Roman" w:hAnsi="Times New Roman" w:cs="Times New Roman"/>
      <w:sz w:val="28"/>
      <w:szCs w:val="28"/>
      <w:lang w:eastAsia="ru-RU"/>
    </w:rPr>
  </w:style>
  <w:style w:type="paragraph" w:customStyle="1" w:styleId="afe">
    <w:name w:val="Название"/>
    <w:basedOn w:val="a"/>
    <w:link w:val="aff"/>
    <w:qFormat/>
    <w:pPr>
      <w:keepNext w:val="0"/>
      <w:spacing w:before="120" w:after="120" w:line="240" w:lineRule="auto"/>
      <w:ind w:right="-1050" w:firstLine="0"/>
      <w:jc w:val="center"/>
    </w:pPr>
  </w:style>
  <w:style w:type="character" w:customStyle="1" w:styleId="aff">
    <w:name w:val="Название Знак"/>
    <w:link w:val="afe"/>
    <w:rPr>
      <w:rFonts w:ascii="Times New Roman" w:eastAsia="Times New Roman" w:hAnsi="Times New Roman" w:cs="Times New Roman"/>
      <w:sz w:val="24"/>
      <w:szCs w:val="24"/>
      <w:lang w:eastAsia="ru-RU"/>
    </w:rPr>
  </w:style>
  <w:style w:type="paragraph" w:styleId="aff0">
    <w:name w:val="Body Text Indent"/>
    <w:basedOn w:val="a"/>
    <w:link w:val="aff1"/>
    <w:uiPriority w:val="99"/>
    <w:pPr>
      <w:spacing w:before="120" w:after="120"/>
      <w:ind w:left="283"/>
    </w:pPr>
  </w:style>
  <w:style w:type="character" w:customStyle="1" w:styleId="aff1">
    <w:name w:val="Основной текст с отступом Знак"/>
    <w:link w:val="aff0"/>
    <w:uiPriority w:val="99"/>
    <w:rPr>
      <w:rFonts w:ascii="Times New Roman" w:eastAsia="Times New Roman" w:hAnsi="Times New Roman" w:cs="Times New Roman"/>
      <w:sz w:val="24"/>
      <w:szCs w:val="24"/>
      <w:lang w:eastAsia="ru-RU"/>
    </w:rPr>
  </w:style>
  <w:style w:type="paragraph" w:customStyle="1" w:styleId="29">
    <w:name w:val="Обычный2"/>
    <w:pPr>
      <w:spacing w:before="120" w:after="120" w:line="300" w:lineRule="auto"/>
      <w:ind w:firstLine="709"/>
      <w:jc w:val="both"/>
    </w:pPr>
    <w:rPr>
      <w:rFonts w:ascii="Times New Roman" w:eastAsia="Times New Roman" w:hAnsi="Times New Roman"/>
      <w:lang w:eastAsia="ru-RU"/>
    </w:rPr>
  </w:style>
  <w:style w:type="character" w:customStyle="1" w:styleId="af5">
    <w:name w:val="Текст сноски Знак"/>
    <w:link w:val="af4"/>
    <w:rPr>
      <w:rFonts w:ascii="Times New Roman" w:eastAsia="Times New Roman" w:hAnsi="Times New Roman" w:cs="Times New Roman"/>
      <w:sz w:val="20"/>
      <w:szCs w:val="20"/>
      <w:lang w:eastAsia="ru-RU"/>
    </w:rPr>
  </w:style>
  <w:style w:type="paragraph" w:customStyle="1" w:styleId="aff2">
    <w:name w:val="Абзац списка;Абзац маркированнный;Нумерованый список"/>
    <w:basedOn w:val="a"/>
    <w:link w:val="aff3"/>
    <w:uiPriority w:val="34"/>
    <w:qFormat/>
    <w:pPr>
      <w:spacing w:before="120" w:after="120"/>
      <w:ind w:left="708"/>
    </w:pPr>
  </w:style>
  <w:style w:type="character" w:customStyle="1" w:styleId="ab">
    <w:name w:val="Подзаголовок Знак"/>
    <w:link w:val="aa"/>
    <w:uiPriority w:val="11"/>
    <w:rPr>
      <w:rFonts w:ascii="Times New Roman" w:eastAsia="Times New Roman" w:hAnsi="Times New Roman" w:cs="Times New Roman"/>
      <w:b/>
      <w:bCs/>
      <w:sz w:val="24"/>
      <w:szCs w:val="24"/>
      <w:lang w:eastAsia="ru-RU"/>
    </w:rPr>
  </w:style>
  <w:style w:type="character" w:customStyle="1" w:styleId="11">
    <w:name w:val="Заголовок 1 Знак"/>
    <w:link w:val="10"/>
    <w:uiPriority w:val="9"/>
    <w:rPr>
      <w:rFonts w:ascii="Cambria" w:eastAsia="Times New Roman" w:hAnsi="Cambria" w:cs="Times New Roman"/>
      <w:b/>
      <w:bCs/>
      <w:color w:val="365F91"/>
      <w:sz w:val="28"/>
      <w:szCs w:val="28"/>
      <w:lang w:eastAsia="ru-RU"/>
    </w:rPr>
  </w:style>
  <w:style w:type="character" w:customStyle="1" w:styleId="31">
    <w:name w:val="Заголовок 3 Знак"/>
    <w:link w:val="30"/>
    <w:uiPriority w:val="9"/>
    <w:semiHidden/>
    <w:rPr>
      <w:rFonts w:ascii="Cambria" w:eastAsia="Times New Roman" w:hAnsi="Cambria" w:cs="Times New Roman"/>
      <w:b/>
      <w:bCs/>
      <w:color w:val="4F81BD"/>
      <w:sz w:val="24"/>
      <w:szCs w:val="24"/>
      <w:lang w:eastAsia="ru-RU"/>
    </w:rPr>
  </w:style>
  <w:style w:type="character" w:customStyle="1" w:styleId="a7">
    <w:name w:val="Без интервала Знак"/>
    <w:link w:val="a6"/>
    <w:uiPriority w:val="1"/>
    <w:rPr>
      <w:rFonts w:ascii="Times New Roman" w:eastAsia="Times New Roman" w:hAnsi="Times New Roman" w:cs="Times New Roman"/>
      <w:sz w:val="24"/>
      <w:szCs w:val="24"/>
      <w:lang w:eastAsia="ru-RU"/>
    </w:rPr>
  </w:style>
  <w:style w:type="paragraph" w:styleId="aff4">
    <w:name w:val="Balloon Text"/>
    <w:basedOn w:val="a"/>
    <w:link w:val="aff5"/>
    <w:uiPriority w:val="99"/>
    <w:semiHidden/>
    <w:unhideWhenUsed/>
    <w:pPr>
      <w:spacing w:line="240" w:lineRule="auto"/>
    </w:pPr>
    <w:rPr>
      <w:rFonts w:ascii="Tahoma" w:hAnsi="Tahoma" w:cs="Tahoma"/>
      <w:sz w:val="16"/>
      <w:szCs w:val="16"/>
    </w:rPr>
  </w:style>
  <w:style w:type="character" w:customStyle="1" w:styleId="aff5">
    <w:name w:val="Текст выноски Знак"/>
    <w:link w:val="aff4"/>
    <w:uiPriority w:val="99"/>
    <w:semiHidden/>
    <w:rPr>
      <w:rFonts w:ascii="Tahoma" w:eastAsia="Times New Roman" w:hAnsi="Tahoma" w:cs="Tahoma"/>
      <w:sz w:val="16"/>
      <w:szCs w:val="16"/>
      <w:lang w:eastAsia="ru-RU"/>
    </w:rPr>
  </w:style>
  <w:style w:type="character" w:customStyle="1" w:styleId="aff3">
    <w:name w:val="Абзац списка Знак;Абзац маркированнный Знак;Нумерованый список Знак"/>
    <w:link w:val="aff2"/>
    <w:uiPriority w:val="34"/>
    <w:rPr>
      <w:rFonts w:ascii="Times New Roman" w:eastAsia="Times New Roman" w:hAnsi="Times New Roman"/>
      <w:sz w:val="24"/>
      <w:szCs w:val="24"/>
    </w:rPr>
  </w:style>
  <w:style w:type="numbering" w:customStyle="1" w:styleId="43">
    <w:name w:val="Импортированный стиль 4"/>
  </w:style>
  <w:style w:type="paragraph" w:customStyle="1" w:styleId="aff6">
    <w:name w:val="МРСК_заголовок_большой"/>
    <w:basedOn w:val="a"/>
    <w:pPr>
      <w:spacing w:line="240" w:lineRule="auto"/>
      <w:jc w:val="center"/>
    </w:pPr>
    <w:rPr>
      <w:b/>
      <w:caps/>
      <w:sz w:val="32"/>
      <w:szCs w:val="32"/>
    </w:rPr>
  </w:style>
  <w:style w:type="character" w:styleId="aff7">
    <w:name w:val="FollowedHyperlink"/>
    <w:uiPriority w:val="99"/>
    <w:semiHidden/>
    <w:unhideWhenUsed/>
    <w:rPr>
      <w:color w:val="954F72"/>
      <w:u w:val="single"/>
    </w:rPr>
  </w:style>
  <w:style w:type="numbering" w:customStyle="1" w:styleId="62">
    <w:name w:val="Импортированный стиль 6"/>
  </w:style>
  <w:style w:type="character" w:styleId="aff8">
    <w:name w:val="annotation reference"/>
    <w:unhideWhenUsed/>
    <w:rPr>
      <w:sz w:val="16"/>
      <w:szCs w:val="16"/>
    </w:rPr>
  </w:style>
  <w:style w:type="paragraph" w:styleId="aff9">
    <w:name w:val="annotation text"/>
    <w:basedOn w:val="a"/>
    <w:link w:val="affa"/>
    <w:uiPriority w:val="99"/>
    <w:unhideWhenUsed/>
    <w:rPr>
      <w:sz w:val="20"/>
      <w:szCs w:val="20"/>
    </w:rPr>
  </w:style>
  <w:style w:type="character" w:customStyle="1" w:styleId="affa">
    <w:name w:val="Текст примечания Знак"/>
    <w:link w:val="aff9"/>
    <w:uiPriority w:val="99"/>
    <w:rPr>
      <w:rFonts w:ascii="Times New Roman" w:eastAsia="Times New Roman" w:hAnsi="Times New Roman"/>
    </w:rPr>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rFonts w:ascii="Times New Roman" w:eastAsia="Times New Roman" w:hAnsi="Times New Roman"/>
      <w:b/>
      <w:bCs/>
    </w:rPr>
  </w:style>
  <w:style w:type="table" w:customStyle="1" w:styleId="14">
    <w:name w:val="Сетка таблицы1"/>
    <w:basedOn w:val="a1"/>
    <w:uiPriority w:val="59"/>
    <w:rPr>
      <w:sz w:val="22"/>
      <w:szCs w:val="22"/>
      <w:lang w:eastAsia="en-US"/>
    </w:rPr>
    <w:tblPr/>
  </w:style>
  <w:style w:type="table" w:customStyle="1" w:styleId="2a">
    <w:name w:val="Сетка таблицы2"/>
    <w:basedOn w:val="a1"/>
    <w:uiPriority w:val="59"/>
    <w:rPr>
      <w:sz w:val="22"/>
      <w:szCs w:val="22"/>
      <w:lang w:eastAsia="en-US"/>
    </w:rPr>
    <w:tblPr/>
  </w:style>
  <w:style w:type="character" w:customStyle="1" w:styleId="15">
    <w:name w:val="Гиперссылка1"/>
    <w:uiPriority w:val="99"/>
    <w:rPr>
      <w:color w:val="0000FF"/>
      <w:u w:val="single"/>
    </w:rPr>
  </w:style>
  <w:style w:type="paragraph" w:customStyle="1" w:styleId="210">
    <w:name w:val="Основной текст 21"/>
    <w:link w:val="Bordered-Accent3"/>
    <w:unhideWhenUsed/>
    <w:pPr>
      <w:pBdr>
        <w:top w:val="none" w:sz="4" w:space="0" w:color="000000"/>
        <w:left w:val="none" w:sz="4" w:space="0" w:color="000000"/>
        <w:bottom w:val="none" w:sz="4" w:space="0" w:color="000000"/>
        <w:right w:val="none" w:sz="4" w:space="0" w:color="000000"/>
        <w:between w:val="none" w:sz="4" w:space="0" w:color="000000"/>
      </w:pBdr>
      <w:spacing w:before="120" w:after="120" w:line="480" w:lineRule="auto"/>
      <w:ind w:firstLine="567"/>
      <w:jc w:val="both"/>
    </w:pPr>
    <w:rPr>
      <w:rFonts w:ascii="Times New Roman" w:eastAsia="Times New Roman" w:hAnsi="Times New Roman"/>
      <w:sz w:val="28"/>
      <w:szCs w:val="28"/>
      <w:lang w:eastAsia="ru-RU"/>
    </w:rPr>
  </w:style>
  <w:style w:type="character" w:customStyle="1" w:styleId="16">
    <w:name w:val="Знак сноски1"/>
    <w:uiPriority w:val="99"/>
    <w:rPr>
      <w:rFonts w:cs="Times New Roman"/>
      <w:vertAlign w:val="superscript"/>
    </w:rPr>
  </w:style>
  <w:style w:type="paragraph" w:customStyle="1" w:styleId="17">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jc w:val="both"/>
    </w:pPr>
    <w:rPr>
      <w:rFonts w:ascii="Times New Roman" w:eastAsia="Times New Roman" w:hAnsi="Times New Roman"/>
      <w:sz w:val="24"/>
      <w:szCs w:val="24"/>
      <w:lang w:eastAsia="ru-RU"/>
    </w:rPr>
  </w:style>
  <w:style w:type="numbering" w:customStyle="1" w:styleId="22">
    <w:name w:val="Стиль2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uvaenergo.ru/buy/corruption.php" TargetMode="External"/><Relationship Id="rId13" Type="http://schemas.openxmlformats.org/officeDocument/2006/relationships/hyperlink" Target="mailto:BaturinNV@tv.rosseti-sib.ru" TargetMode="External"/><Relationship Id="rId1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mailto:tuvaenergo@tv.rosseti-sib.ru" TargetMode="External"/><Relationship Id="rId12" Type="http://schemas.openxmlformats.org/officeDocument/2006/relationships/hyperlink" Target="mailto:EvtifevaDV@tv.rosseti-sib.ru"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EvtifevaDV@tv.rosseti-sib.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vtifevaDV@tv.rosseti-sib.ru" TargetMode="External"/><Relationship Id="rId5" Type="http://schemas.openxmlformats.org/officeDocument/2006/relationships/footnotes" Target="footnotes.xml"/><Relationship Id="rId15" Type="http://schemas.openxmlformats.org/officeDocument/2006/relationships/hyperlink" Target="mailto:EvtifevaDV@tv.rosseti-sib.ru" TargetMode="External"/><Relationship Id="rId10" Type="http://schemas.openxmlformats.org/officeDocument/2006/relationships/hyperlink" Target="mailto:EvtifevaDV@tv.rosseti-sib.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fd@rosseti.ru" TargetMode="External"/><Relationship Id="rId14" Type="http://schemas.openxmlformats.org/officeDocument/2006/relationships/hyperlink" Target="mailto:EvtifevaDV@tv.rosseti-sib.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8959</Words>
  <Characters>51072</Characters>
  <Application>Microsoft Office Word</Application>
  <DocSecurity>0</DocSecurity>
  <Lines>425</Lines>
  <Paragraphs>119</Paragraphs>
  <ScaleCrop>false</ScaleCrop>
  <Company>МРСК</Company>
  <LinksUpToDate>false</LinksUpToDate>
  <CharactersWithSpaces>59912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43</cp:revision>
  <dcterms:created xsi:type="dcterms:W3CDTF">2023-11-04T06:31:00Z</dcterms:created>
  <dcterms:modified xsi:type="dcterms:W3CDTF">2026-04-16T04:17:00Z</dcterms:modified>
  <cp:version>1048576</cp:version>
</cp:coreProperties>
</file>